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5F" w:rsidRDefault="0017275F" w:rsidP="0017275F">
      <w:pPr>
        <w:shd w:val="clear" w:color="auto" w:fill="FFFFFF"/>
        <w:tabs>
          <w:tab w:val="left" w:pos="5390"/>
          <w:tab w:val="left" w:pos="6466"/>
          <w:tab w:val="left" w:pos="8698"/>
        </w:tabs>
        <w:rPr>
          <w:b/>
          <w:bCs/>
          <w:color w:val="4B1F6F"/>
          <w:sz w:val="32"/>
          <w:szCs w:val="32"/>
        </w:rPr>
      </w:pPr>
    </w:p>
    <w:p w:rsidR="0017275F" w:rsidRDefault="0017275F" w:rsidP="0017275F">
      <w:pPr>
        <w:shd w:val="clear" w:color="auto" w:fill="FFFFFF"/>
        <w:tabs>
          <w:tab w:val="left" w:pos="5390"/>
          <w:tab w:val="left" w:pos="6466"/>
          <w:tab w:val="left" w:pos="8698"/>
        </w:tabs>
        <w:rPr>
          <w:b/>
          <w:bCs/>
          <w:color w:val="4B1F6F"/>
          <w:sz w:val="32"/>
          <w:szCs w:val="32"/>
        </w:rPr>
      </w:pPr>
    </w:p>
    <w:p w:rsidR="0017275F" w:rsidRDefault="0017275F" w:rsidP="0017275F">
      <w:pPr>
        <w:shd w:val="clear" w:color="auto" w:fill="FFFFFF"/>
        <w:tabs>
          <w:tab w:val="left" w:pos="5390"/>
          <w:tab w:val="left" w:pos="6466"/>
          <w:tab w:val="left" w:pos="8698"/>
        </w:tabs>
        <w:rPr>
          <w:b/>
          <w:bCs/>
          <w:color w:val="4B1F6F"/>
          <w:sz w:val="32"/>
          <w:szCs w:val="32"/>
        </w:rPr>
      </w:pPr>
    </w:p>
    <w:tbl>
      <w:tblPr>
        <w:tblW w:w="96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8"/>
        <w:gridCol w:w="3190"/>
        <w:gridCol w:w="3628"/>
      </w:tblGrid>
      <w:tr w:rsidR="0017275F" w:rsidTr="00C248B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75F" w:rsidRDefault="0017275F" w:rsidP="00C248B8">
            <w:r>
              <w:t>« Обсуждено»</w:t>
            </w:r>
          </w:p>
          <w:p w:rsidR="0017275F" w:rsidRDefault="0017275F" w:rsidP="00C248B8">
            <w:r>
              <w:t>Руководитель ШМО</w:t>
            </w:r>
          </w:p>
          <w:p w:rsidR="0017275F" w:rsidRDefault="0017275F" w:rsidP="00C248B8">
            <w:r>
              <w:t>МОУ « СОШ №1</w:t>
            </w:r>
          </w:p>
          <w:p w:rsidR="0017275F" w:rsidRDefault="0017275F" w:rsidP="00C248B8">
            <w:r>
              <w:t xml:space="preserve"> р.п</w:t>
            </w:r>
            <w:proofErr w:type="gramStart"/>
            <w:r>
              <w:t>.Н</w:t>
            </w:r>
            <w:proofErr w:type="gramEnd"/>
            <w:r>
              <w:t xml:space="preserve">овые Бурасы  </w:t>
            </w:r>
            <w:proofErr w:type="spellStart"/>
            <w:r>
              <w:t>Новобурасского</w:t>
            </w:r>
            <w:proofErr w:type="spellEnd"/>
            <w:r>
              <w:t xml:space="preserve"> района Саратовской области»</w:t>
            </w:r>
          </w:p>
          <w:p w:rsidR="0017275F" w:rsidRDefault="0017275F" w:rsidP="00C248B8"/>
          <w:p w:rsidR="0017275F" w:rsidRDefault="0017275F" w:rsidP="00C248B8">
            <w:r>
              <w:t>----------/</w:t>
            </w:r>
            <w:proofErr w:type="spellStart"/>
            <w:r>
              <w:t>Сосновцева</w:t>
            </w:r>
            <w:proofErr w:type="spellEnd"/>
            <w:r>
              <w:t xml:space="preserve"> Т.П.</w:t>
            </w:r>
          </w:p>
          <w:p w:rsidR="0017275F" w:rsidRDefault="0017275F" w:rsidP="00C248B8">
            <w:r>
              <w:t>Протокол №1</w:t>
            </w:r>
          </w:p>
          <w:p w:rsidR="0017275F" w:rsidRDefault="0017275F" w:rsidP="00C248B8">
            <w:r>
              <w:t xml:space="preserve">От </w:t>
            </w:r>
          </w:p>
          <w:p w:rsidR="0017275F" w:rsidRDefault="0017275F" w:rsidP="00C248B8">
            <w:r>
              <w:t>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75F" w:rsidRDefault="0017275F" w:rsidP="00C248B8">
            <w:r>
              <w:t xml:space="preserve">« Согласовано» </w:t>
            </w:r>
          </w:p>
          <w:p w:rsidR="0017275F" w:rsidRDefault="0017275F" w:rsidP="00C248B8">
            <w:r>
              <w:t xml:space="preserve">Заместитель </w:t>
            </w:r>
          </w:p>
          <w:p w:rsidR="0017275F" w:rsidRDefault="0017275F" w:rsidP="00C248B8">
            <w:r>
              <w:t xml:space="preserve">по учебно-воспитательной работе </w:t>
            </w:r>
          </w:p>
          <w:p w:rsidR="0017275F" w:rsidRDefault="0017275F" w:rsidP="00C248B8">
            <w:r>
              <w:t>МОУ « СОШ №1</w:t>
            </w:r>
          </w:p>
          <w:p w:rsidR="0017275F" w:rsidRDefault="0017275F" w:rsidP="00C248B8">
            <w:r>
              <w:t xml:space="preserve"> р.п</w:t>
            </w:r>
            <w:proofErr w:type="gramStart"/>
            <w:r>
              <w:t>.Н</w:t>
            </w:r>
            <w:proofErr w:type="gramEnd"/>
            <w:r>
              <w:t xml:space="preserve">овые Бурасы  </w:t>
            </w:r>
            <w:proofErr w:type="spellStart"/>
            <w:r>
              <w:t>Новобурасского</w:t>
            </w:r>
            <w:proofErr w:type="spellEnd"/>
            <w:r>
              <w:t xml:space="preserve"> района Саратовской области»</w:t>
            </w:r>
          </w:p>
          <w:p w:rsidR="0017275F" w:rsidRDefault="0017275F" w:rsidP="00C248B8"/>
          <w:p w:rsidR="0017275F" w:rsidRDefault="0017275F" w:rsidP="00C248B8">
            <w:r>
              <w:t>-------------</w:t>
            </w:r>
            <w:proofErr w:type="spellStart"/>
            <w:r>
              <w:t>Кожохина</w:t>
            </w:r>
            <w:proofErr w:type="spellEnd"/>
            <w:r>
              <w:t xml:space="preserve"> Н.А. </w:t>
            </w:r>
          </w:p>
          <w:p w:rsidR="0017275F" w:rsidRDefault="0017275F" w:rsidP="00C248B8"/>
          <w:p w:rsidR="0017275F" w:rsidRDefault="0017275F" w:rsidP="00C248B8">
            <w:r>
              <w:t>--------------- 2011 г.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75F" w:rsidRDefault="0017275F" w:rsidP="00C248B8">
            <w:r>
              <w:t>« Утверждено»</w:t>
            </w:r>
          </w:p>
          <w:p w:rsidR="0017275F" w:rsidRDefault="0017275F" w:rsidP="00C248B8">
            <w:r>
              <w:t xml:space="preserve">Директор </w:t>
            </w:r>
          </w:p>
          <w:p w:rsidR="0017275F" w:rsidRDefault="0017275F" w:rsidP="00C248B8">
            <w:r>
              <w:t>МОУ « СОШ №1</w:t>
            </w:r>
          </w:p>
          <w:p w:rsidR="0017275F" w:rsidRDefault="0017275F" w:rsidP="00C248B8">
            <w:r>
              <w:t xml:space="preserve"> р.п</w:t>
            </w:r>
            <w:proofErr w:type="gramStart"/>
            <w:r>
              <w:t>.Н</w:t>
            </w:r>
            <w:proofErr w:type="gramEnd"/>
            <w:r>
              <w:t xml:space="preserve">овые Бурасы  </w:t>
            </w:r>
            <w:proofErr w:type="spellStart"/>
            <w:r>
              <w:t>Новобурасского</w:t>
            </w:r>
            <w:proofErr w:type="spellEnd"/>
            <w:r>
              <w:t xml:space="preserve"> района Саратовской области»</w:t>
            </w:r>
          </w:p>
          <w:p w:rsidR="0017275F" w:rsidRDefault="0017275F" w:rsidP="00C248B8"/>
          <w:p w:rsidR="0017275F" w:rsidRDefault="0017275F" w:rsidP="00C248B8">
            <w:r>
              <w:t xml:space="preserve">------------- Тарасова И.Н. </w:t>
            </w:r>
          </w:p>
          <w:p w:rsidR="0017275F" w:rsidRDefault="0017275F" w:rsidP="00C248B8">
            <w:r>
              <w:t xml:space="preserve"> </w:t>
            </w:r>
          </w:p>
          <w:p w:rsidR="0017275F" w:rsidRDefault="0017275F" w:rsidP="00C248B8">
            <w:r>
              <w:t>Приказ от      ------- 201 г.</w:t>
            </w:r>
          </w:p>
          <w:p w:rsidR="0017275F" w:rsidRDefault="0017275F" w:rsidP="00C248B8">
            <w:r>
              <w:t>№</w:t>
            </w:r>
          </w:p>
        </w:tc>
      </w:tr>
    </w:tbl>
    <w:p w:rsidR="0017275F" w:rsidRDefault="0017275F" w:rsidP="0017275F"/>
    <w:p w:rsidR="0017275F" w:rsidRDefault="0017275F" w:rsidP="0017275F"/>
    <w:p w:rsidR="0017275F" w:rsidRDefault="0017275F" w:rsidP="0017275F"/>
    <w:p w:rsidR="0017275F" w:rsidRDefault="0017275F" w:rsidP="0017275F"/>
    <w:p w:rsidR="0017275F" w:rsidRDefault="0017275F" w:rsidP="0017275F"/>
    <w:p w:rsidR="0017275F" w:rsidRDefault="0017275F" w:rsidP="0017275F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Рабочая программа педагога</w:t>
      </w:r>
    </w:p>
    <w:p w:rsidR="0017275F" w:rsidRDefault="0017275F" w:rsidP="0017275F">
      <w:pPr>
        <w:jc w:val="center"/>
        <w:rPr>
          <w:b/>
          <w:sz w:val="28"/>
          <w:szCs w:val="28"/>
        </w:rPr>
      </w:pPr>
    </w:p>
    <w:p w:rsidR="0017275F" w:rsidRDefault="0017275F" w:rsidP="0017275F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Боровиковой Екатерины Ивановны</w:t>
      </w:r>
    </w:p>
    <w:p w:rsidR="0017275F" w:rsidRDefault="0017275F" w:rsidP="00172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высшей категории</w:t>
      </w:r>
    </w:p>
    <w:p w:rsidR="0017275F" w:rsidRDefault="0017275F" w:rsidP="0017275F">
      <w:pPr>
        <w:jc w:val="center"/>
        <w:rPr>
          <w:b/>
          <w:sz w:val="28"/>
          <w:szCs w:val="28"/>
        </w:rPr>
      </w:pPr>
    </w:p>
    <w:p w:rsidR="0017275F" w:rsidRDefault="0017275F" w:rsidP="00172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в 8 классе</w:t>
      </w:r>
    </w:p>
    <w:p w:rsidR="0017275F" w:rsidRDefault="0017275F" w:rsidP="0017275F">
      <w:pPr>
        <w:jc w:val="center"/>
        <w:rPr>
          <w:b/>
          <w:sz w:val="28"/>
          <w:szCs w:val="28"/>
        </w:rPr>
      </w:pPr>
    </w:p>
    <w:p w:rsidR="0017275F" w:rsidRDefault="0017275F" w:rsidP="0017275F">
      <w:pPr>
        <w:jc w:val="center"/>
        <w:rPr>
          <w:b/>
          <w:sz w:val="28"/>
          <w:szCs w:val="28"/>
        </w:rPr>
      </w:pPr>
    </w:p>
    <w:p w:rsidR="0017275F" w:rsidRDefault="0017275F" w:rsidP="0017275F">
      <w:pPr>
        <w:jc w:val="right"/>
        <w:rPr>
          <w:b/>
          <w:sz w:val="28"/>
          <w:szCs w:val="28"/>
        </w:rPr>
      </w:pPr>
    </w:p>
    <w:p w:rsidR="0017275F" w:rsidRDefault="0017275F" w:rsidP="0017275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Рассмотрено </w:t>
      </w:r>
    </w:p>
    <w:p w:rsidR="0017275F" w:rsidRDefault="0017275F" w:rsidP="0017275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на заседании </w:t>
      </w:r>
    </w:p>
    <w:p w:rsidR="0017275F" w:rsidRDefault="0017275F" w:rsidP="0017275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педагогического совета        </w:t>
      </w:r>
    </w:p>
    <w:p w:rsidR="0017275F" w:rsidRDefault="0017275F" w:rsidP="0017275F">
      <w:pPr>
        <w:jc w:val="right"/>
        <w:rPr>
          <w:b/>
        </w:rPr>
      </w:pPr>
      <w:r>
        <w:rPr>
          <w:b/>
        </w:rPr>
        <w:t xml:space="preserve">                             протокол от ______ 2011 г.</w:t>
      </w:r>
    </w:p>
    <w:p w:rsidR="0017275F" w:rsidRDefault="0017275F" w:rsidP="0017275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№_______</w:t>
      </w: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</w:rPr>
      </w:pPr>
    </w:p>
    <w:p w:rsidR="0017275F" w:rsidRDefault="0017275F" w:rsidP="0017275F">
      <w:pPr>
        <w:jc w:val="center"/>
        <w:rPr>
          <w:b/>
          <w:sz w:val="28"/>
          <w:szCs w:val="28"/>
        </w:rPr>
      </w:pPr>
      <w:r>
        <w:rPr>
          <w:b/>
        </w:rPr>
        <w:t xml:space="preserve">2011 – 2012 </w:t>
      </w:r>
      <w:proofErr w:type="spellStart"/>
      <w:r>
        <w:rPr>
          <w:b/>
        </w:rPr>
        <w:t>уч</w:t>
      </w:r>
      <w:proofErr w:type="gramStart"/>
      <w:r>
        <w:rPr>
          <w:b/>
        </w:rPr>
        <w:t>.г</w:t>
      </w:r>
      <w:proofErr w:type="gramEnd"/>
      <w:r>
        <w:rPr>
          <w:b/>
        </w:rPr>
        <w:t>од</w:t>
      </w:r>
      <w:proofErr w:type="spellEnd"/>
    </w:p>
    <w:p w:rsidR="0017275F" w:rsidRDefault="0017275F" w:rsidP="0017275F">
      <w:pPr>
        <w:jc w:val="center"/>
        <w:rPr>
          <w:b/>
          <w:sz w:val="28"/>
          <w:szCs w:val="28"/>
        </w:rPr>
      </w:pPr>
    </w:p>
    <w:p w:rsidR="0017275F" w:rsidRPr="0017275F" w:rsidRDefault="0017275F" w:rsidP="0017275F">
      <w:pPr>
        <w:jc w:val="center"/>
        <w:rPr>
          <w:b/>
          <w:sz w:val="28"/>
          <w:szCs w:val="28"/>
        </w:rPr>
      </w:pPr>
      <w:r w:rsidRPr="0017275F">
        <w:rPr>
          <w:b/>
          <w:sz w:val="28"/>
          <w:szCs w:val="28"/>
        </w:rPr>
        <w:t>Пояснительная записка</w:t>
      </w:r>
    </w:p>
    <w:p w:rsidR="0017275F" w:rsidRPr="0017275F" w:rsidRDefault="0017275F" w:rsidP="0017275F">
      <w:pPr>
        <w:jc w:val="center"/>
        <w:rPr>
          <w:sz w:val="28"/>
          <w:szCs w:val="28"/>
        </w:rPr>
      </w:pP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Рабочая </w:t>
      </w:r>
      <w:r w:rsidRPr="0017275F">
        <w:rPr>
          <w:rStyle w:val="a4"/>
          <w:sz w:val="28"/>
          <w:szCs w:val="28"/>
        </w:rPr>
        <w:t>программа математики 8 класс</w:t>
      </w:r>
      <w:r w:rsidRPr="0017275F">
        <w:rPr>
          <w:sz w:val="28"/>
          <w:szCs w:val="28"/>
        </w:rPr>
        <w:t xml:space="preserve"> составлена на основе федерального компонента государственного стандарта основного общего образования.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Данная </w:t>
      </w:r>
      <w:r w:rsidRPr="0017275F">
        <w:rPr>
          <w:rStyle w:val="a4"/>
          <w:sz w:val="28"/>
          <w:szCs w:val="28"/>
        </w:rPr>
        <w:t>рабочая программа по математике</w:t>
      </w:r>
      <w:r w:rsidRPr="0017275F">
        <w:rPr>
          <w:sz w:val="28"/>
          <w:szCs w:val="28"/>
        </w:rPr>
        <w:t xml:space="preserve"> ориентирована на учащихся 8 классов и реализуется на основе следующих документов:</w:t>
      </w:r>
    </w:p>
    <w:p w:rsidR="0017275F" w:rsidRPr="0017275F" w:rsidRDefault="0017275F" w:rsidP="0017275F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 xml:space="preserve">Программы общеобразовательных учреждений. Алгебра. 7-9 классы. Составитель: </w:t>
      </w:r>
      <w:proofErr w:type="spellStart"/>
      <w:r w:rsidRPr="0017275F">
        <w:rPr>
          <w:sz w:val="28"/>
          <w:szCs w:val="28"/>
        </w:rPr>
        <w:t>Бурмистрова</w:t>
      </w:r>
      <w:proofErr w:type="spellEnd"/>
      <w:r w:rsidRPr="0017275F">
        <w:rPr>
          <w:sz w:val="28"/>
          <w:szCs w:val="28"/>
        </w:rPr>
        <w:t xml:space="preserve"> Т.А. – М.: Просвещение, 2009 г.</w:t>
      </w:r>
    </w:p>
    <w:p w:rsidR="0017275F" w:rsidRPr="0017275F" w:rsidRDefault="0017275F" w:rsidP="0017275F">
      <w:pPr>
        <w:numPr>
          <w:ilvl w:val="0"/>
          <w:numId w:val="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Государственный стандарт основного общего образования по математике.</w:t>
      </w:r>
    </w:p>
    <w:p w:rsidR="0017275F" w:rsidRPr="0017275F" w:rsidRDefault="0017275F" w:rsidP="0017275F">
      <w:pPr>
        <w:ind w:firstLine="708"/>
        <w:rPr>
          <w:sz w:val="28"/>
          <w:szCs w:val="28"/>
        </w:rPr>
      </w:pPr>
      <w:r w:rsidRPr="0017275F">
        <w:rPr>
          <w:sz w:val="28"/>
          <w:szCs w:val="28"/>
        </w:rPr>
        <w:t xml:space="preserve">Программа соответствует учебнику «Алгебра. 8 класс» / Ю.Н. Макарычев, Н.Г. </w:t>
      </w:r>
      <w:proofErr w:type="spellStart"/>
      <w:r w:rsidRPr="0017275F">
        <w:rPr>
          <w:sz w:val="28"/>
          <w:szCs w:val="28"/>
        </w:rPr>
        <w:t>Миндюк</w:t>
      </w:r>
      <w:proofErr w:type="spellEnd"/>
      <w:r w:rsidRPr="0017275F">
        <w:rPr>
          <w:sz w:val="28"/>
          <w:szCs w:val="28"/>
        </w:rPr>
        <w:t xml:space="preserve"> и др.; под ред. С.А. </w:t>
      </w:r>
      <w:proofErr w:type="spellStart"/>
      <w:r w:rsidRPr="0017275F">
        <w:rPr>
          <w:sz w:val="28"/>
          <w:szCs w:val="28"/>
        </w:rPr>
        <w:t>Теляковского</w:t>
      </w:r>
      <w:proofErr w:type="spellEnd"/>
      <w:r w:rsidRPr="0017275F">
        <w:rPr>
          <w:sz w:val="28"/>
          <w:szCs w:val="28"/>
        </w:rPr>
        <w:t>. М.: Просвещение, 2008.</w:t>
      </w:r>
    </w:p>
    <w:p w:rsidR="0017275F" w:rsidRPr="0017275F" w:rsidRDefault="0017275F" w:rsidP="0017275F">
      <w:pPr>
        <w:ind w:firstLine="708"/>
        <w:rPr>
          <w:sz w:val="28"/>
          <w:szCs w:val="28"/>
        </w:rPr>
      </w:pPr>
      <w:r w:rsidRPr="0017275F">
        <w:rPr>
          <w:sz w:val="28"/>
          <w:szCs w:val="28"/>
        </w:rPr>
        <w:t>Преподавание ведется– 5  часов в неделю, всего 175 ч.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2. Стандарт основного общего образования по математике.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Стандарт основного общего образования по математике //Математика в школе. – 2004г,-№4, -с.4</w:t>
      </w:r>
    </w:p>
    <w:p w:rsidR="0017275F" w:rsidRPr="0017275F" w:rsidRDefault="0017275F" w:rsidP="0017275F">
      <w:pPr>
        <w:pStyle w:val="a3"/>
        <w:rPr>
          <w:rStyle w:val="a5"/>
          <w:b/>
          <w:bCs/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 xml:space="preserve">В ходе освоения содержания курса учащиеся получают возможность: 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 xml:space="preserve">развить логическое мышление и речь – </w:t>
      </w:r>
      <w:proofErr w:type="spellStart"/>
      <w:r w:rsidRPr="0017275F">
        <w:rPr>
          <w:sz w:val="28"/>
          <w:szCs w:val="28"/>
        </w:rPr>
        <w:t>умениия</w:t>
      </w:r>
      <w:proofErr w:type="spellEnd"/>
      <w:r w:rsidRPr="0017275F">
        <w:rPr>
          <w:sz w:val="28"/>
          <w:szCs w:val="28"/>
        </w:rPr>
        <w:t xml:space="preserve"> логически обосновывать суждения, проводить несложные систематизации, приводить примеры и </w:t>
      </w:r>
      <w:proofErr w:type="spellStart"/>
      <w:r w:rsidRPr="0017275F">
        <w:rPr>
          <w:sz w:val="28"/>
          <w:szCs w:val="28"/>
        </w:rPr>
        <w:t>контрпримеры</w:t>
      </w:r>
      <w:proofErr w:type="spellEnd"/>
      <w:r w:rsidRPr="0017275F">
        <w:rPr>
          <w:sz w:val="28"/>
          <w:szCs w:val="28"/>
        </w:rPr>
        <w:t xml:space="preserve">, использовать различные языки </w:t>
      </w:r>
      <w:r w:rsidRPr="0017275F">
        <w:rPr>
          <w:sz w:val="28"/>
          <w:szCs w:val="28"/>
        </w:rPr>
        <w:lastRenderedPageBreak/>
        <w:t>математики (словесный, символический, графический) для иллюстрации, интерпретации, аргументации и доказательства;</w:t>
      </w:r>
    </w:p>
    <w:p w:rsidR="0017275F" w:rsidRPr="0017275F" w:rsidRDefault="0017275F" w:rsidP="0017275F">
      <w:pPr>
        <w:numPr>
          <w:ilvl w:val="0"/>
          <w:numId w:val="2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7275F" w:rsidRPr="0017275F" w:rsidRDefault="0017275F" w:rsidP="0017275F">
      <w:pPr>
        <w:pStyle w:val="a3"/>
        <w:rPr>
          <w:rStyle w:val="a5"/>
          <w:b/>
          <w:bCs/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Изучение математики на ступени основного общего образования направлено на достижение следующих целей:</w:t>
      </w:r>
    </w:p>
    <w:p w:rsidR="0017275F" w:rsidRPr="0017275F" w:rsidRDefault="0017275F" w:rsidP="0017275F">
      <w:pPr>
        <w:numPr>
          <w:ilvl w:val="0"/>
          <w:numId w:val="3"/>
        </w:numPr>
        <w:suppressAutoHyphens/>
        <w:spacing w:before="280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овладение</w:t>
      </w:r>
      <w:r w:rsidRPr="0017275F">
        <w:rPr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7275F" w:rsidRPr="0017275F" w:rsidRDefault="0017275F" w:rsidP="0017275F">
      <w:pPr>
        <w:numPr>
          <w:ilvl w:val="0"/>
          <w:numId w:val="3"/>
        </w:numPr>
        <w:suppressAutoHyphens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интеллектуальное развитие, </w:t>
      </w:r>
      <w:r w:rsidRPr="0017275F">
        <w:rPr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7275F" w:rsidRPr="0017275F" w:rsidRDefault="0017275F" w:rsidP="0017275F">
      <w:pPr>
        <w:numPr>
          <w:ilvl w:val="0"/>
          <w:numId w:val="3"/>
        </w:numPr>
        <w:suppressAutoHyphens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формирование представлений</w:t>
      </w:r>
      <w:r w:rsidRPr="0017275F">
        <w:rPr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7275F" w:rsidRPr="0017275F" w:rsidRDefault="0017275F" w:rsidP="0017275F">
      <w:pPr>
        <w:numPr>
          <w:ilvl w:val="0"/>
          <w:numId w:val="3"/>
        </w:numPr>
        <w:suppressAutoHyphens/>
        <w:spacing w:after="280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воспитание</w:t>
      </w:r>
      <w:r w:rsidRPr="0017275F">
        <w:rPr>
          <w:sz w:val="28"/>
          <w:szCs w:val="28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17275F" w:rsidRPr="0017275F" w:rsidRDefault="0017275F" w:rsidP="0017275F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Основные развивающие и воспитательные цели</w:t>
      </w:r>
    </w:p>
    <w:p w:rsidR="0017275F" w:rsidRPr="0017275F" w:rsidRDefault="0017275F" w:rsidP="0017275F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Развитие:</w:t>
      </w:r>
    </w:p>
    <w:p w:rsidR="0017275F" w:rsidRPr="0017275F" w:rsidRDefault="0017275F" w:rsidP="0017275F">
      <w:pPr>
        <w:numPr>
          <w:ilvl w:val="0"/>
          <w:numId w:val="4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7275F" w:rsidRPr="0017275F" w:rsidRDefault="0017275F" w:rsidP="0017275F">
      <w:pPr>
        <w:numPr>
          <w:ilvl w:val="0"/>
          <w:numId w:val="4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Математической речи;</w:t>
      </w:r>
    </w:p>
    <w:p w:rsidR="0017275F" w:rsidRPr="0017275F" w:rsidRDefault="0017275F" w:rsidP="0017275F">
      <w:pPr>
        <w:numPr>
          <w:ilvl w:val="0"/>
          <w:numId w:val="4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Сенсорной сферы; двигательной моторики;</w:t>
      </w:r>
    </w:p>
    <w:p w:rsidR="0017275F" w:rsidRPr="0017275F" w:rsidRDefault="0017275F" w:rsidP="0017275F">
      <w:pPr>
        <w:numPr>
          <w:ilvl w:val="0"/>
          <w:numId w:val="4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Внимания; памяти;</w:t>
      </w:r>
    </w:p>
    <w:p w:rsidR="0017275F" w:rsidRPr="0017275F" w:rsidRDefault="0017275F" w:rsidP="0017275F">
      <w:pPr>
        <w:numPr>
          <w:ilvl w:val="0"/>
          <w:numId w:val="4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Навыков само и взаимопроверки.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Формирование </w:t>
      </w:r>
      <w:r w:rsidRPr="0017275F">
        <w:rPr>
          <w:sz w:val="28"/>
          <w:szCs w:val="28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17275F" w:rsidRPr="0017275F" w:rsidRDefault="0017275F" w:rsidP="0017275F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Воспитание:</w:t>
      </w:r>
    </w:p>
    <w:p w:rsidR="0017275F" w:rsidRPr="0017275F" w:rsidRDefault="0017275F" w:rsidP="0017275F">
      <w:pPr>
        <w:numPr>
          <w:ilvl w:val="0"/>
          <w:numId w:val="5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17275F" w:rsidRPr="0017275F" w:rsidRDefault="0017275F" w:rsidP="0017275F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Волевых качеств;</w:t>
      </w:r>
    </w:p>
    <w:p w:rsidR="0017275F" w:rsidRPr="0017275F" w:rsidRDefault="0017275F" w:rsidP="0017275F">
      <w:pPr>
        <w:numPr>
          <w:ilvl w:val="0"/>
          <w:numId w:val="5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Коммуникабельности;</w:t>
      </w:r>
    </w:p>
    <w:p w:rsidR="0017275F" w:rsidRPr="0017275F" w:rsidRDefault="0017275F" w:rsidP="0017275F">
      <w:pPr>
        <w:numPr>
          <w:ilvl w:val="0"/>
          <w:numId w:val="5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Ответственности.</w:t>
      </w:r>
    </w:p>
    <w:p w:rsidR="0017275F" w:rsidRPr="0017275F" w:rsidRDefault="0017275F" w:rsidP="0017275F">
      <w:pPr>
        <w:pStyle w:val="a3"/>
        <w:rPr>
          <w:b/>
          <w:bCs/>
          <w:sz w:val="28"/>
          <w:szCs w:val="28"/>
        </w:rPr>
      </w:pPr>
      <w:proofErr w:type="spellStart"/>
      <w:r w:rsidRPr="0017275F">
        <w:rPr>
          <w:b/>
          <w:bCs/>
          <w:sz w:val="28"/>
          <w:szCs w:val="28"/>
        </w:rPr>
        <w:t>Общеучебные</w:t>
      </w:r>
      <w:proofErr w:type="spellEnd"/>
      <w:r w:rsidRPr="0017275F">
        <w:rPr>
          <w:b/>
          <w:bCs/>
          <w:sz w:val="28"/>
          <w:szCs w:val="28"/>
        </w:rPr>
        <w:t xml:space="preserve"> умения, навыки и способы деятельности.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В ходе преподавания математики в основной школе, работы над формированием у </w:t>
      </w:r>
      <w:proofErr w:type="gramStart"/>
      <w:r w:rsidRPr="0017275F">
        <w:rPr>
          <w:sz w:val="28"/>
          <w:szCs w:val="28"/>
        </w:rPr>
        <w:t>учащихся</w:t>
      </w:r>
      <w:proofErr w:type="gramEnd"/>
      <w:r w:rsidRPr="0017275F">
        <w:rPr>
          <w:sz w:val="28"/>
          <w:szCs w:val="28"/>
        </w:rPr>
        <w:t xml:space="preserve"> перечисленных в программе знаний и умений, следует обращать внимание на то, чтобы они овладевали </w:t>
      </w:r>
      <w:r w:rsidRPr="0017275F">
        <w:rPr>
          <w:rStyle w:val="a5"/>
          <w:sz w:val="28"/>
          <w:szCs w:val="28"/>
        </w:rPr>
        <w:t xml:space="preserve">умениями </w:t>
      </w:r>
      <w:proofErr w:type="spellStart"/>
      <w:r w:rsidRPr="0017275F">
        <w:rPr>
          <w:rStyle w:val="a5"/>
          <w:sz w:val="28"/>
          <w:szCs w:val="28"/>
        </w:rPr>
        <w:t>общеучебного</w:t>
      </w:r>
      <w:proofErr w:type="spellEnd"/>
      <w:r w:rsidRPr="0017275F">
        <w:rPr>
          <w:rStyle w:val="a5"/>
          <w:sz w:val="28"/>
          <w:szCs w:val="28"/>
        </w:rPr>
        <w:t xml:space="preserve"> характера</w:t>
      </w:r>
      <w:r w:rsidRPr="0017275F">
        <w:rPr>
          <w:sz w:val="28"/>
          <w:szCs w:val="28"/>
        </w:rPr>
        <w:t xml:space="preserve">, разнообразными </w:t>
      </w:r>
      <w:r w:rsidRPr="0017275F">
        <w:rPr>
          <w:rStyle w:val="a5"/>
          <w:sz w:val="28"/>
          <w:szCs w:val="28"/>
        </w:rPr>
        <w:t>способами деятельности</w:t>
      </w:r>
      <w:r w:rsidRPr="0017275F">
        <w:rPr>
          <w:sz w:val="28"/>
          <w:szCs w:val="28"/>
        </w:rPr>
        <w:t>, приобретали опыт: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проведения доказательных рассуждений, аргументации, выдвижения гипотез и их обоснования;</w:t>
      </w:r>
    </w:p>
    <w:p w:rsidR="0017275F" w:rsidRPr="0017275F" w:rsidRDefault="0017275F" w:rsidP="0017275F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17275F" w:rsidRPr="0017275F" w:rsidRDefault="0017275F" w:rsidP="0017275F">
      <w:pPr>
        <w:pStyle w:val="a3"/>
        <w:rPr>
          <w:b/>
          <w:bCs/>
          <w:sz w:val="28"/>
          <w:szCs w:val="28"/>
        </w:rPr>
      </w:pPr>
    </w:p>
    <w:p w:rsidR="0017275F" w:rsidRDefault="0017275F" w:rsidP="0017275F">
      <w:pPr>
        <w:spacing w:before="280" w:after="280"/>
        <w:rPr>
          <w:b/>
          <w:bCs/>
          <w:sz w:val="28"/>
          <w:szCs w:val="28"/>
        </w:rPr>
      </w:pPr>
    </w:p>
    <w:p w:rsidR="0017275F" w:rsidRDefault="0017275F" w:rsidP="0017275F">
      <w:pPr>
        <w:spacing w:before="280" w:after="280"/>
        <w:rPr>
          <w:b/>
          <w:bCs/>
          <w:sz w:val="28"/>
          <w:szCs w:val="28"/>
        </w:rPr>
      </w:pPr>
    </w:p>
    <w:p w:rsidR="0017275F" w:rsidRDefault="0017275F" w:rsidP="0017275F">
      <w:pPr>
        <w:spacing w:before="280" w:after="280"/>
        <w:rPr>
          <w:b/>
          <w:bCs/>
          <w:sz w:val="28"/>
          <w:szCs w:val="28"/>
        </w:rPr>
      </w:pPr>
    </w:p>
    <w:p w:rsidR="0017275F" w:rsidRDefault="0017275F" w:rsidP="0017275F">
      <w:pPr>
        <w:spacing w:before="280" w:after="280"/>
        <w:rPr>
          <w:b/>
          <w:bCs/>
          <w:sz w:val="28"/>
          <w:szCs w:val="28"/>
        </w:rPr>
      </w:pPr>
    </w:p>
    <w:p w:rsidR="0017275F" w:rsidRPr="0017275F" w:rsidRDefault="0017275F" w:rsidP="0017275F">
      <w:pPr>
        <w:shd w:val="clear" w:color="auto" w:fill="FFFFFF"/>
        <w:spacing w:line="326" w:lineRule="exact"/>
        <w:ind w:left="2424"/>
        <w:rPr>
          <w:b/>
          <w:sz w:val="28"/>
          <w:szCs w:val="28"/>
        </w:rPr>
      </w:pPr>
    </w:p>
    <w:p w:rsidR="0017275F" w:rsidRPr="0017275F" w:rsidRDefault="0017275F" w:rsidP="0017275F">
      <w:pPr>
        <w:shd w:val="clear" w:color="auto" w:fill="FFFFFF"/>
        <w:spacing w:line="326" w:lineRule="exact"/>
        <w:ind w:left="2424"/>
        <w:rPr>
          <w:b/>
          <w:sz w:val="28"/>
          <w:szCs w:val="28"/>
        </w:rPr>
      </w:pPr>
      <w:r w:rsidRPr="0017275F">
        <w:rPr>
          <w:b/>
          <w:sz w:val="28"/>
          <w:szCs w:val="28"/>
        </w:rPr>
        <w:t>Учебно-тематическое планирование</w:t>
      </w:r>
    </w:p>
    <w:p w:rsidR="0017275F" w:rsidRPr="0017275F" w:rsidRDefault="0017275F" w:rsidP="0017275F">
      <w:pPr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параграфа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Примечания </w:t>
            </w: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 дроби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и разность дробей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дробей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Многоугольники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Параллелограмм и трапеция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Прямоугольник и квадрат. Ромб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Действительные числа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Арифметический квадратный корень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арифметического квадратного корня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свойств арифметического квадратного корня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многоугольника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параллелограмма, треугольника, трапеции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Теорема Пифагора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Квадратное уравнение и его корни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Дробные рациональные уравнения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r>
              <w:rPr>
                <w:sz w:val="28"/>
                <w:szCs w:val="28"/>
              </w:rPr>
              <w:lastRenderedPageBreak/>
              <w:t>подобных треугольников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Признаки подобия треугольников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Примееннеие</w:t>
            </w:r>
            <w:proofErr w:type="spellEnd"/>
            <w:r>
              <w:rPr>
                <w:sz w:val="28"/>
                <w:szCs w:val="28"/>
              </w:rPr>
              <w:t xml:space="preserve"> подобия к доказательству теорем и решению задач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Числовые неравенства и их свойства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Неравенства с одной переменной и их системой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Касательная к окружности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Центральные и вписанные углы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Четыре замечательные точки треугольника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Вписанная и описанная окружности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F83F12" w:rsidTr="00F83F12">
        <w:tc>
          <w:tcPr>
            <w:tcW w:w="2392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F83F12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с целым показателем и ее свойства</w:t>
            </w:r>
          </w:p>
        </w:tc>
        <w:tc>
          <w:tcPr>
            <w:tcW w:w="2393" w:type="dxa"/>
          </w:tcPr>
          <w:p w:rsidR="00F83F12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F83F12" w:rsidRDefault="00F83F12" w:rsidP="0017275F">
            <w:pPr>
              <w:rPr>
                <w:sz w:val="28"/>
                <w:szCs w:val="28"/>
              </w:rPr>
            </w:pPr>
          </w:p>
        </w:tc>
      </w:tr>
      <w:tr w:rsidR="00165461" w:rsidTr="00F83F12">
        <w:tc>
          <w:tcPr>
            <w:tcW w:w="2392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статистики и комбинаторики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</w:tr>
      <w:tr w:rsidR="00165461" w:rsidTr="00F83F12">
        <w:tc>
          <w:tcPr>
            <w:tcW w:w="2392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вектора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</w:tr>
      <w:tr w:rsidR="00165461" w:rsidTr="00F83F12">
        <w:tc>
          <w:tcPr>
            <w:tcW w:w="2392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векторов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</w:tr>
      <w:tr w:rsidR="00165461" w:rsidTr="00F83F12">
        <w:tc>
          <w:tcPr>
            <w:tcW w:w="2392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</w:t>
            </w:r>
            <w:r>
              <w:rPr>
                <w:sz w:val="28"/>
                <w:szCs w:val="28"/>
              </w:rPr>
              <w:lastRenderedPageBreak/>
              <w:t>вектора на число. Применение векторов к решению задач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</w:tr>
      <w:tr w:rsidR="00165461" w:rsidTr="00F83F12">
        <w:tc>
          <w:tcPr>
            <w:tcW w:w="2392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повторение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165461" w:rsidRDefault="00165461" w:rsidP="0017275F">
            <w:pPr>
              <w:rPr>
                <w:sz w:val="28"/>
                <w:szCs w:val="28"/>
              </w:rPr>
            </w:pPr>
          </w:p>
        </w:tc>
      </w:tr>
    </w:tbl>
    <w:p w:rsidR="00B1275B" w:rsidRDefault="00B1275B" w:rsidP="00B1275B">
      <w:pPr>
        <w:suppressAutoHyphens/>
        <w:spacing w:after="280"/>
        <w:ind w:left="720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F64A9C" w:rsidRDefault="00F64A9C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</w:p>
    <w:p w:rsidR="00B1275B" w:rsidRDefault="00B1275B" w:rsidP="00B1275B">
      <w:pPr>
        <w:suppressAutoHyphens/>
        <w:spacing w:after="280"/>
        <w:ind w:left="720"/>
        <w:jc w:val="center"/>
        <w:rPr>
          <w:b/>
          <w:bCs/>
          <w:sz w:val="28"/>
          <w:szCs w:val="28"/>
        </w:rPr>
      </w:pPr>
      <w:r w:rsidRPr="00B1275B">
        <w:rPr>
          <w:b/>
          <w:bCs/>
          <w:sz w:val="28"/>
          <w:szCs w:val="28"/>
        </w:rPr>
        <w:t>СОДЕРЖАНИЕ</w:t>
      </w:r>
    </w:p>
    <w:p w:rsidR="00B1275B" w:rsidRDefault="00B1275B" w:rsidP="00B1275B">
      <w:pPr>
        <w:pStyle w:val="a3"/>
        <w:rPr>
          <w:rStyle w:val="a4"/>
          <w:sz w:val="28"/>
          <w:szCs w:val="28"/>
          <w:u w:val="single"/>
        </w:rPr>
      </w:pPr>
    </w:p>
    <w:p w:rsidR="00B1275B" w:rsidRDefault="00F64A9C" w:rsidP="00B1275B">
      <w:pPr>
        <w:pStyle w:val="a3"/>
        <w:rPr>
          <w:rStyle w:val="a4"/>
          <w:sz w:val="28"/>
          <w:szCs w:val="28"/>
          <w:u w:val="single"/>
        </w:rPr>
      </w:pPr>
      <w:r>
        <w:rPr>
          <w:rStyle w:val="a4"/>
          <w:sz w:val="28"/>
          <w:szCs w:val="28"/>
          <w:u w:val="single"/>
        </w:rPr>
        <w:t xml:space="preserve">Алгебра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1. Рациональные дроби (23ч)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Рациональная дробь. Основное </w:t>
      </w:r>
      <w:r w:rsidRPr="0017275F">
        <w:rPr>
          <w:rStyle w:val="a4"/>
          <w:sz w:val="28"/>
          <w:szCs w:val="28"/>
        </w:rPr>
        <w:t>свойство дроби, сокращение дробей</w:t>
      </w:r>
      <w:r w:rsidRPr="0017275F">
        <w:rPr>
          <w:sz w:val="28"/>
          <w:szCs w:val="28"/>
        </w:rPr>
        <w:t xml:space="preserve">. </w:t>
      </w:r>
      <w:r w:rsidRPr="0017275F">
        <w:rPr>
          <w:rStyle w:val="a4"/>
          <w:sz w:val="28"/>
          <w:szCs w:val="28"/>
        </w:rPr>
        <w:t>Сложение, вычитание, умножение и деление дробей</w:t>
      </w:r>
      <w:r w:rsidRPr="0017275F">
        <w:rPr>
          <w:sz w:val="28"/>
          <w:szCs w:val="28"/>
        </w:rPr>
        <w:t>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4"/>
          <w:sz w:val="28"/>
          <w:szCs w:val="28"/>
        </w:rPr>
        <w:t>Преобразование рациональных выражений</w:t>
      </w:r>
      <w:r w:rsidRPr="0017275F">
        <w:rPr>
          <w:sz w:val="28"/>
          <w:szCs w:val="28"/>
        </w:rPr>
        <w:t xml:space="preserve">. </w:t>
      </w:r>
      <w:r w:rsidRPr="0017275F">
        <w:rPr>
          <w:rStyle w:val="a4"/>
          <w:sz w:val="28"/>
          <w:szCs w:val="28"/>
        </w:rPr>
        <w:t>Функция и её график</w:t>
      </w:r>
      <w:r w:rsidRPr="0017275F">
        <w:rPr>
          <w:sz w:val="28"/>
          <w:szCs w:val="28"/>
        </w:rPr>
        <w:t>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Цель – </w:t>
      </w:r>
      <w:r w:rsidRPr="0017275F">
        <w:rPr>
          <w:sz w:val="28"/>
          <w:szCs w:val="28"/>
        </w:rPr>
        <w:t>выработать умение выполнять тождественные преобразования рациональных выражений.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gramStart"/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основное свойство дроби, </w:t>
      </w:r>
      <w:r w:rsidRPr="0017275F">
        <w:rPr>
          <w:rStyle w:val="a4"/>
          <w:sz w:val="28"/>
          <w:szCs w:val="28"/>
        </w:rPr>
        <w:t>рациональные, целые, дробные выражения</w:t>
      </w:r>
      <w:r w:rsidRPr="0017275F">
        <w:rPr>
          <w:sz w:val="28"/>
          <w:szCs w:val="28"/>
        </w:rPr>
        <w:t xml:space="preserve">; правильно употреблять термины «выражение», «тождественное преобразование», понимать формулировку заданий: </w:t>
      </w:r>
      <w:r w:rsidRPr="0017275F">
        <w:rPr>
          <w:rStyle w:val="a4"/>
          <w:sz w:val="28"/>
          <w:szCs w:val="28"/>
        </w:rPr>
        <w:t>упростить выражение</w:t>
      </w:r>
      <w:r w:rsidRPr="0017275F">
        <w:rPr>
          <w:sz w:val="28"/>
          <w:szCs w:val="28"/>
        </w:rPr>
        <w:t>, разложить на множители, привести к общему знаменателю, сократить дробь.</w:t>
      </w:r>
      <w:proofErr w:type="gramEnd"/>
      <w:r w:rsidRPr="0017275F">
        <w:rPr>
          <w:sz w:val="28"/>
          <w:szCs w:val="28"/>
        </w:rPr>
        <w:t xml:space="preserve"> </w:t>
      </w: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</w:t>
      </w:r>
      <w:r w:rsidRPr="0017275F">
        <w:rPr>
          <w:rStyle w:val="a5"/>
          <w:sz w:val="28"/>
          <w:szCs w:val="28"/>
        </w:rPr>
        <w:t>и понимать</w:t>
      </w:r>
      <w:r w:rsidRPr="0017275F">
        <w:rPr>
          <w:sz w:val="28"/>
          <w:szCs w:val="28"/>
        </w:rPr>
        <w:t xml:space="preserve"> формулировку заданий: упростить выражение, </w:t>
      </w:r>
      <w:r w:rsidRPr="0017275F">
        <w:rPr>
          <w:rStyle w:val="a4"/>
          <w:sz w:val="28"/>
          <w:szCs w:val="28"/>
        </w:rPr>
        <w:t>разложить на множители</w:t>
      </w:r>
      <w:r w:rsidRPr="0017275F">
        <w:rPr>
          <w:sz w:val="28"/>
          <w:szCs w:val="28"/>
        </w:rPr>
        <w:t xml:space="preserve">, </w:t>
      </w:r>
      <w:r w:rsidRPr="0017275F">
        <w:rPr>
          <w:rStyle w:val="a4"/>
          <w:sz w:val="28"/>
          <w:szCs w:val="28"/>
        </w:rPr>
        <w:t>привести к общему знаменателю</w:t>
      </w:r>
      <w:r w:rsidRPr="0017275F">
        <w:rPr>
          <w:sz w:val="28"/>
          <w:szCs w:val="28"/>
        </w:rPr>
        <w:t xml:space="preserve">, сократить дробь, </w:t>
      </w:r>
      <w:r w:rsidRPr="0017275F">
        <w:rPr>
          <w:rStyle w:val="a4"/>
          <w:sz w:val="28"/>
          <w:szCs w:val="28"/>
        </w:rPr>
        <w:t>свойства обратной пропорциональности</w:t>
      </w:r>
      <w:r w:rsidRPr="0017275F">
        <w:rPr>
          <w:sz w:val="28"/>
          <w:szCs w:val="28"/>
        </w:rPr>
        <w:t>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выполнять </w:t>
      </w:r>
      <w:r w:rsidRPr="0017275F">
        <w:rPr>
          <w:rStyle w:val="a4"/>
          <w:sz w:val="28"/>
          <w:szCs w:val="28"/>
        </w:rPr>
        <w:t>разложение многочлена на множители</w:t>
      </w:r>
      <w:r w:rsidRPr="0017275F">
        <w:rPr>
          <w:sz w:val="28"/>
          <w:szCs w:val="28"/>
        </w:rPr>
        <w:t xml:space="preserve"> применением формул сокращенного умножения, выполнять преобразование рациональных выражений.</w:t>
      </w:r>
      <w:r w:rsidRPr="0017275F">
        <w:rPr>
          <w:rStyle w:val="a5"/>
          <w:sz w:val="28"/>
          <w:szCs w:val="28"/>
        </w:rPr>
        <w:t xml:space="preserve"> Уметь</w:t>
      </w:r>
      <w:r w:rsidRPr="0017275F">
        <w:rPr>
          <w:sz w:val="28"/>
          <w:szCs w:val="28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умножения и деления с алгебраическими дробями, возводить дробь в степень, выполнять преобразование рациональных выражений; правильно употреблять функциональную терминологию (значение функции, аргумент, график функции), строить график обратной пропорциональности, находить значения функции </w:t>
      </w:r>
      <w:proofErr w:type="spellStart"/>
      <w:r w:rsidRPr="0017275F">
        <w:rPr>
          <w:sz w:val="28"/>
          <w:szCs w:val="28"/>
        </w:rPr>
        <w:t>y=k</w:t>
      </w:r>
      <w:proofErr w:type="spellEnd"/>
      <w:r w:rsidRPr="0017275F">
        <w:rPr>
          <w:sz w:val="28"/>
          <w:szCs w:val="28"/>
        </w:rPr>
        <w:t>/</w:t>
      </w:r>
      <w:proofErr w:type="spellStart"/>
      <w:r w:rsidRPr="0017275F">
        <w:rPr>
          <w:sz w:val="28"/>
          <w:szCs w:val="28"/>
        </w:rPr>
        <w:t>x</w:t>
      </w:r>
      <w:proofErr w:type="spellEnd"/>
      <w:r w:rsidRPr="0017275F">
        <w:rPr>
          <w:sz w:val="28"/>
          <w:szCs w:val="28"/>
        </w:rPr>
        <w:t xml:space="preserve"> по графику, по формуле.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2. Квадратные корни (18 ч) 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sz w:val="28"/>
          <w:szCs w:val="28"/>
        </w:rPr>
        <w:t xml:space="preserve">Понятие об иррациональном числе. Общие сведения о действительных числах. </w:t>
      </w:r>
      <w:r w:rsidRPr="0017275F">
        <w:rPr>
          <w:rStyle w:val="a4"/>
          <w:sz w:val="28"/>
          <w:szCs w:val="28"/>
        </w:rPr>
        <w:t>Квадратный корень</w:t>
      </w:r>
      <w:r w:rsidRPr="0017275F">
        <w:rPr>
          <w:sz w:val="28"/>
          <w:szCs w:val="28"/>
        </w:rPr>
        <w:t xml:space="preserve">, приближённое значение квадратного корня. </w:t>
      </w:r>
      <w:r w:rsidRPr="0017275F">
        <w:rPr>
          <w:rStyle w:val="a4"/>
          <w:sz w:val="28"/>
          <w:szCs w:val="28"/>
        </w:rPr>
        <w:t>Свойства квадратных корней</w:t>
      </w:r>
      <w:proofErr w:type="gramStart"/>
      <w:r w:rsidRPr="0017275F">
        <w:rPr>
          <w:sz w:val="28"/>
          <w:szCs w:val="28"/>
        </w:rPr>
        <w:t>.</w:t>
      </w:r>
      <w:proofErr w:type="gramEnd"/>
      <w:r w:rsidRPr="0017275F">
        <w:rPr>
          <w:sz w:val="28"/>
          <w:szCs w:val="28"/>
        </w:rPr>
        <w:t xml:space="preserve"> </w:t>
      </w:r>
      <w:proofErr w:type="gramStart"/>
      <w:r w:rsidRPr="0017275F">
        <w:rPr>
          <w:rStyle w:val="a4"/>
          <w:sz w:val="28"/>
          <w:szCs w:val="28"/>
        </w:rPr>
        <w:t>п</w:t>
      </w:r>
      <w:proofErr w:type="gramEnd"/>
      <w:r w:rsidRPr="0017275F">
        <w:rPr>
          <w:rStyle w:val="a4"/>
          <w:sz w:val="28"/>
          <w:szCs w:val="28"/>
        </w:rPr>
        <w:t>реобразования выражений</w:t>
      </w:r>
      <w:r w:rsidRPr="0017275F">
        <w:rPr>
          <w:sz w:val="28"/>
          <w:szCs w:val="28"/>
        </w:rPr>
        <w:t>, содержащих квадратные корни. Функция и её график.</w:t>
      </w:r>
      <w:r w:rsidRPr="0017275F">
        <w:rPr>
          <w:b/>
          <w:bCs/>
          <w:sz w:val="28"/>
          <w:szCs w:val="28"/>
        </w:rPr>
        <w:t xml:space="preserve">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lastRenderedPageBreak/>
        <w:t xml:space="preserve">Цель – </w:t>
      </w:r>
      <w:r w:rsidRPr="0017275F">
        <w:rPr>
          <w:sz w:val="28"/>
          <w:szCs w:val="28"/>
        </w:rPr>
        <w:t>систематизировать сведения о рациональных числах и дать представление об иррациональных числах, расширив тем самым понятие числа; выработать умение выполнять простейшие преобразования выражений, содержащих квадратные корни.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sz w:val="28"/>
          <w:szCs w:val="28"/>
        </w:rPr>
        <w:t>определения</w:t>
      </w:r>
      <w:proofErr w:type="spellEnd"/>
      <w:r w:rsidRPr="0017275F">
        <w:rPr>
          <w:sz w:val="28"/>
          <w:szCs w:val="28"/>
        </w:rPr>
        <w:t xml:space="preserve">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gramStart"/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выполнять преобразование числовых выражений, содержащих квадратные корни; решать уравнения вида x2=а; находить приближенные значения квадратного корня; находить квадратный корень из произведения, дроби, степени, строить график функции и находить значения этой функции по графику или по формуле; выносить множитель из-под знака корня, вносить множитель под знак корня; выполнять преобразование выражений, содержащих квадратные корни.</w:t>
      </w:r>
      <w:proofErr w:type="gramEnd"/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3. Квадратные уравнения (22 ч)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Цель – </w:t>
      </w:r>
      <w:r w:rsidRPr="0017275F">
        <w:rPr>
          <w:sz w:val="28"/>
          <w:szCs w:val="28"/>
        </w:rPr>
        <w:t xml:space="preserve">выработать умения решать квадратные уравнения, простейшие рациональные уравнения и применять </w:t>
      </w:r>
      <w:proofErr w:type="gramStart"/>
      <w:r w:rsidRPr="0017275F">
        <w:rPr>
          <w:sz w:val="28"/>
          <w:szCs w:val="28"/>
        </w:rPr>
        <w:t>из</w:t>
      </w:r>
      <w:proofErr w:type="gramEnd"/>
      <w:r w:rsidRPr="0017275F">
        <w:rPr>
          <w:sz w:val="28"/>
          <w:szCs w:val="28"/>
        </w:rPr>
        <w:t xml:space="preserve"> </w:t>
      </w:r>
      <w:proofErr w:type="gramStart"/>
      <w:r w:rsidRPr="0017275F">
        <w:rPr>
          <w:sz w:val="28"/>
          <w:szCs w:val="28"/>
        </w:rPr>
        <w:t>к</w:t>
      </w:r>
      <w:proofErr w:type="gramEnd"/>
      <w:r w:rsidRPr="0017275F">
        <w:rPr>
          <w:sz w:val="28"/>
          <w:szCs w:val="28"/>
        </w:rPr>
        <w:t xml:space="preserve"> решению задач.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rStyle w:val="a5"/>
          <w:sz w:val="28"/>
          <w:szCs w:val="28"/>
        </w:rPr>
        <w:t xml:space="preserve">, </w:t>
      </w:r>
      <w:r w:rsidRPr="0017275F">
        <w:rPr>
          <w:sz w:val="28"/>
          <w:szCs w:val="28"/>
        </w:rPr>
        <w:t xml:space="preserve">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</w:t>
      </w:r>
      <w:proofErr w:type="gramStart"/>
      <w:r w:rsidRPr="0017275F">
        <w:rPr>
          <w:sz w:val="28"/>
          <w:szCs w:val="28"/>
        </w:rPr>
        <w:t>обратную</w:t>
      </w:r>
      <w:proofErr w:type="gramEnd"/>
      <w:r w:rsidRPr="0017275F">
        <w:rPr>
          <w:sz w:val="28"/>
          <w:szCs w:val="28"/>
        </w:rPr>
        <w:t xml:space="preserve"> ей.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sz w:val="28"/>
          <w:szCs w:val="28"/>
        </w:rPr>
        <w:t>какие</w:t>
      </w:r>
      <w:proofErr w:type="spellEnd"/>
      <w:r w:rsidRPr="0017275F">
        <w:rPr>
          <w:sz w:val="28"/>
          <w:szCs w:val="28"/>
        </w:rPr>
        <w:t xml:space="preserve">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>решать</w:t>
      </w:r>
      <w:proofErr w:type="spellEnd"/>
      <w:r w:rsidRPr="0017275F">
        <w:rPr>
          <w:sz w:val="28"/>
          <w:szCs w:val="28"/>
        </w:rPr>
        <w:t xml:space="preserve">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lastRenderedPageBreak/>
        <w:t xml:space="preserve">4. Неравенства (19ч)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Числовые неравенства и их свойства. </w:t>
      </w:r>
      <w:proofErr w:type="spellStart"/>
      <w:r w:rsidRPr="0017275F">
        <w:rPr>
          <w:sz w:val="28"/>
          <w:szCs w:val="28"/>
        </w:rPr>
        <w:t>Почленное</w:t>
      </w:r>
      <w:proofErr w:type="spellEnd"/>
      <w:r w:rsidRPr="0017275F">
        <w:rPr>
          <w:sz w:val="28"/>
          <w:szCs w:val="28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Цель – </w:t>
      </w:r>
      <w:r w:rsidRPr="0017275F">
        <w:rPr>
          <w:sz w:val="28"/>
          <w:szCs w:val="28"/>
        </w:rPr>
        <w:t>выработать умения решать линейные неравенства с одной переменной и их системы.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b/>
          <w:bCs/>
          <w:sz w:val="28"/>
          <w:szCs w:val="28"/>
        </w:rPr>
        <w:t xml:space="preserve"> </w:t>
      </w:r>
      <w:r w:rsidRPr="0017275F">
        <w:rPr>
          <w:sz w:val="28"/>
          <w:szCs w:val="28"/>
        </w:rPr>
        <w:t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>записывать</w:t>
      </w:r>
      <w:proofErr w:type="spellEnd"/>
      <w:r w:rsidRPr="0017275F">
        <w:rPr>
          <w:sz w:val="28"/>
          <w:szCs w:val="28"/>
        </w:rPr>
        <w:t xml:space="preserve">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>применять</w:t>
      </w:r>
      <w:proofErr w:type="spellEnd"/>
      <w:r w:rsidRPr="0017275F">
        <w:rPr>
          <w:sz w:val="28"/>
          <w:szCs w:val="28"/>
        </w:rPr>
        <w:t xml:space="preserve"> свойства неравенства при решении неравенств и их систем.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5. Степень с целым показателем (6 ч)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Цель – </w:t>
      </w:r>
      <w:r w:rsidRPr="0017275F">
        <w:rPr>
          <w:sz w:val="28"/>
          <w:szCs w:val="28"/>
        </w:rPr>
        <w:t>сформировать умение выполнять действия над степенями с целыми показателями, ввести понятие стандартного вида числа.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определение степени с целым и целым отрицательным показателем; свойства степени с целым показателями.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proofErr w:type="spellStart"/>
      <w:r w:rsidRPr="0017275F">
        <w:rPr>
          <w:rStyle w:val="a5"/>
          <w:b/>
          <w:bCs/>
          <w:sz w:val="28"/>
          <w:szCs w:val="28"/>
        </w:rPr>
        <w:t>Уметь</w:t>
      </w:r>
      <w:r w:rsidRPr="0017275F">
        <w:rPr>
          <w:sz w:val="28"/>
          <w:szCs w:val="28"/>
        </w:rPr>
        <w:t>выполнять</w:t>
      </w:r>
      <w:proofErr w:type="spellEnd"/>
      <w:r w:rsidRPr="0017275F">
        <w:rPr>
          <w:sz w:val="28"/>
          <w:szCs w:val="28"/>
        </w:rPr>
        <w:t xml:space="preserve"> действия со степенями с натуральным и целым показателями; записывать числа в стандартном виде, записывать приближенные значения чисел, выполнять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действия над приближенными значениями.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6. Элементы статистики и теории вероятностей (6 ч)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Сбор и группировка статистических данных. Наглядное представление статистической информации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7. Повторение. Решение задач  (12 ч)</w:t>
      </w:r>
      <w:r w:rsidRPr="0017275F">
        <w:rPr>
          <w:sz w:val="28"/>
          <w:szCs w:val="28"/>
        </w:rPr>
        <w:t> </w:t>
      </w:r>
    </w:p>
    <w:p w:rsidR="00B1275B" w:rsidRPr="0017275F" w:rsidRDefault="00B1275B" w:rsidP="00B1275B">
      <w:pPr>
        <w:suppressAutoHyphens/>
        <w:spacing w:after="280"/>
        <w:ind w:left="720"/>
        <w:jc w:val="center"/>
        <w:rPr>
          <w:sz w:val="28"/>
          <w:szCs w:val="28"/>
        </w:rPr>
      </w:pPr>
    </w:p>
    <w:p w:rsidR="00F64A9C" w:rsidRPr="00F64A9C" w:rsidRDefault="00F64A9C" w:rsidP="00B1275B">
      <w:pPr>
        <w:pStyle w:val="a3"/>
        <w:rPr>
          <w:b/>
          <w:bCs/>
          <w:sz w:val="28"/>
          <w:szCs w:val="28"/>
          <w:u w:val="single"/>
        </w:rPr>
      </w:pPr>
      <w:r w:rsidRPr="00F64A9C">
        <w:rPr>
          <w:b/>
          <w:bCs/>
          <w:sz w:val="28"/>
          <w:szCs w:val="28"/>
          <w:u w:val="single"/>
        </w:rPr>
        <w:lastRenderedPageBreak/>
        <w:t xml:space="preserve">Геометрия 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§1. МНОГОУГОЛЬНИКИ</w:t>
      </w:r>
      <w:r w:rsidRPr="0017275F">
        <w:rPr>
          <w:sz w:val="28"/>
          <w:szCs w:val="28"/>
        </w:rPr>
        <w:t>.-2ч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Многоугольник. Выпуклый многоугольник, п.39, 40.Четырехугольник, п.41.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объяснить, какая фигура называется многоугольником, назвать его элементы; </w:t>
      </w: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>, что такое периметр многоугольника, какой многоугольник называется выпуклым;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вывести формулу суммы углов выпуклого многоугольника и решать задачи типа 364 – 370.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находить углы многоугольников, их периметры</w:t>
      </w:r>
      <w:proofErr w:type="gramStart"/>
      <w:r w:rsidRPr="0017275F">
        <w:rPr>
          <w:sz w:val="28"/>
          <w:szCs w:val="28"/>
        </w:rPr>
        <w:t>.</w:t>
      </w:r>
      <w:proofErr w:type="gramEnd"/>
      <w:r w:rsidRPr="0017275F">
        <w:rPr>
          <w:sz w:val="28"/>
          <w:szCs w:val="28"/>
        </w:rPr>
        <w:t xml:space="preserve"> </w:t>
      </w:r>
      <w:proofErr w:type="gramStart"/>
      <w:r w:rsidRPr="0017275F">
        <w:rPr>
          <w:sz w:val="28"/>
          <w:szCs w:val="28"/>
        </w:rPr>
        <w:t>п</w:t>
      </w:r>
      <w:proofErr w:type="gramEnd"/>
      <w:r w:rsidRPr="0017275F">
        <w:rPr>
          <w:sz w:val="28"/>
          <w:szCs w:val="28"/>
        </w:rPr>
        <w:t xml:space="preserve">рямых. </w:t>
      </w: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понятия: теорема, свойство, признак.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§2. ПАРАЛЛЕЛОГРАММ И ТРАПЕЦИЯ.-6ч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Параллелограмм, п.42. Свойства и признаки параллелограмма, п.43. Решение задач на свойства и признаки параллелограмма.  Трапеция, п.44. Задачи на построение циркулем и линейкой.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определения параллелограмма и трапеции, виды трапеций, формулировки свойств и признаков параллелограмма и равнобедренной трапеции,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 xml:space="preserve"> доказывать и применять свойства при решении задач типа 372 – 377, 379 – 383, 39О. </w:t>
      </w: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выполнять деление отрезка на </w:t>
      </w:r>
      <w:proofErr w:type="spellStart"/>
      <w:r w:rsidRPr="0017275F">
        <w:rPr>
          <w:sz w:val="28"/>
          <w:szCs w:val="28"/>
        </w:rPr>
        <w:t>n</w:t>
      </w:r>
      <w:proofErr w:type="spellEnd"/>
      <w:r w:rsidRPr="0017275F">
        <w:rPr>
          <w:sz w:val="28"/>
          <w:szCs w:val="28"/>
        </w:rPr>
        <w:t xml:space="preserve"> равных частей с помощью циркуля и линейки; используя свойства параллелограмма и равнобедренной трапеции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 Уметь </w:t>
      </w:r>
      <w:r w:rsidRPr="0017275F">
        <w:rPr>
          <w:sz w:val="28"/>
          <w:szCs w:val="28"/>
        </w:rPr>
        <w:t>выполнять задачи на построение четырехугольников.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§3. ПРЯМОУГОЛЬНИК. РОМБ. КВАДРАТ.-5ч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Прямоугольник, п.45. Ромб и квадрат, п.46. Осевая и центральная симметрии, 47.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определения частных видов параллелограмма: прямоугольника, ромба и квадрата, формулировки их свойств и признаков.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доказывать изученные теоремы и применять их при решении задач типа 401 – 415.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З</w:t>
      </w:r>
      <w:r w:rsidRPr="0017275F">
        <w:rPr>
          <w:rStyle w:val="a5"/>
          <w:sz w:val="28"/>
          <w:szCs w:val="28"/>
        </w:rPr>
        <w:t>нать</w:t>
      </w:r>
      <w:r w:rsidRPr="0017275F">
        <w:rPr>
          <w:sz w:val="28"/>
          <w:szCs w:val="28"/>
        </w:rPr>
        <w:t xml:space="preserve"> определения симметричных точек и фигур относительно прямой и точки.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У</w:t>
      </w:r>
      <w:r w:rsidRPr="0017275F">
        <w:rPr>
          <w:rStyle w:val="a5"/>
          <w:sz w:val="28"/>
          <w:szCs w:val="28"/>
        </w:rPr>
        <w:t>меть</w:t>
      </w:r>
      <w:r w:rsidRPr="0017275F">
        <w:rPr>
          <w:sz w:val="28"/>
          <w:szCs w:val="28"/>
        </w:rPr>
        <w:t xml:space="preserve"> строить симметричные точки и распознавать фигуры, обладающие осевой симметрией и центральной симметрией.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§1. ПЛОЩАДЬ МНОГОУГОЛЬНИКА.- 2ч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Понятие площади многоугольника. Площадь квадрата, п.48, 49. Площадь прямоугольника, п.50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основные свойства площадей и формулу для вычисления площади прямоугольника.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вывести формулу для вычисления площади прямоугольника и использовать ее при решении задач типа 447 – 454, 457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§2. ПЛОЩАДИ ПАРАЛЛЕЛОГРАММА, ТРЕУГОЛЬНИКА И ТРАПЕЦИИ.-7ч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Площадь параллелограмма, п.51. Площадь треугольника, п.52. Площадь трапеции, п.53.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формулы для вычисления площадей параллелограмма, треугольника и трапеции;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их доказывать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теорему об отношении площадей треугольников, имеющих по равному углу,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 Уметь</w:t>
      </w:r>
      <w:r w:rsidRPr="0017275F">
        <w:rPr>
          <w:sz w:val="28"/>
          <w:szCs w:val="28"/>
        </w:rPr>
        <w:t xml:space="preserve"> применять все изученные формулы при решении задач типа 459 – 464, 468 – 472, 474.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§3. ТЕОРЕМА ПИФАГОРА.-4ч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Теорема Пифагора, п.54. Теорема, обратная теореме Пифагора, п.55.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теорему Пифагора и обратную ей теорему, область применения, пифагоровы тройки. </w:t>
      </w: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доказывать теоремы и применять их при решении задач типа 483 – 499 (находить неизвестную величину в прямоугольном треугольнике).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применять теоремы при решении задач типа 483 – 499 (находить неизвестную величину в прямоугольном треугольнике).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lastRenderedPageBreak/>
        <w:t>Уметь</w:t>
      </w:r>
      <w:r w:rsidRPr="0017275F">
        <w:rPr>
          <w:sz w:val="28"/>
          <w:szCs w:val="28"/>
        </w:rPr>
        <w:t xml:space="preserve"> применять все изученные формулы и теоремы при решении задач; в устной форме доказывать теоремы и излагать необходимый теоретический материал.</w:t>
      </w:r>
    </w:p>
    <w:p w:rsidR="00B1275B" w:rsidRPr="0017275F" w:rsidRDefault="00B1275B" w:rsidP="00B1275B">
      <w:pPr>
        <w:pStyle w:val="a3"/>
        <w:rPr>
          <w:rStyle w:val="a5"/>
          <w:b/>
          <w:bCs/>
          <w:i w:val="0"/>
          <w:sz w:val="28"/>
          <w:szCs w:val="28"/>
        </w:rPr>
      </w:pPr>
      <w:r w:rsidRPr="0017275F">
        <w:rPr>
          <w:rStyle w:val="a5"/>
          <w:b/>
          <w:bCs/>
          <w:i w:val="0"/>
          <w:sz w:val="28"/>
          <w:szCs w:val="28"/>
        </w:rPr>
        <w:t>§1. ОПРЕДЕЛЕНИЕ ПОДОБНЫХ ТРЕУГОЛЬНИКОВ.-2ч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Пропорциональные отрезки. Определение подобных треугольников, п.56, 57. Отношение площадей подобных треугольников, п.58.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 (задача 535).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§2. ПРИЗНАКИ ПОДОБИЯ ТРЕУГОЛЬНИКОВ.5ч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Первый признак подобия треугольников, п.59. Второй и третий признаки подобия треугольников, п.60, 61.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 xml:space="preserve">первый признак подобия; </w:t>
      </w: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его доказывать и применять при решении задач.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признаки подобия треугольников, определение пропорциональных отрезков.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 xml:space="preserve">доказывать признаки подобия и применять их при </w:t>
      </w:r>
      <w:proofErr w:type="spellStart"/>
      <w:proofErr w:type="gramStart"/>
      <w:r w:rsidRPr="0017275F">
        <w:rPr>
          <w:sz w:val="28"/>
          <w:szCs w:val="28"/>
        </w:rPr>
        <w:t>р</w:t>
      </w:r>
      <w:proofErr w:type="spellEnd"/>
      <w:proofErr w:type="gramEnd"/>
      <w:r w:rsidRPr="0017275F">
        <w:rPr>
          <w:sz w:val="28"/>
          <w:szCs w:val="28"/>
        </w:rPr>
        <w:t>/з550 – 555, 559 – 562.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§3. ПРИМЕНЕНИЕ ПОДОБИЯ К ДОКАЗАТЕЛЬСТВУ ТЕОРЕМ И РЕШЕНИЮ ЗАДАЧ.-6 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Средняя линия треугольника, п.62. Пропорциональные отрезки в прямоугольном треугольнике, п.63. Практические приложения подобия треугольников. О подобии произвольных фигур, п.64, 65.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доказывать эти теоремы и применять при решении задач типа 567, 568, 570, 572 – 577, а также </w:t>
      </w: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с помощью циркуля и линейки делить отрезок в данном отношении и решать задачи на построение типа 586 – 590.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§4. СООТНОШЕНИЯ МЕЖДУ СТОРОНАМИ И УГЛАМИ ПРЯМОУГОЛЬНОГО ТРЕУГОЛЬНИКА.-4ч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Синус, косинус и тангенс острого угла прямоугольного треугольника, п.66. Значения синуса, косинуса и тангенса для углов 30°, 45° и 60°, п.67.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</w:t>
      </w:r>
      <w:r w:rsidRPr="0017275F">
        <w:rPr>
          <w:sz w:val="28"/>
          <w:szCs w:val="28"/>
        </w:rPr>
        <w:t xml:space="preserve"> определения синуса, косинуса и тангенса острого угла прямоугольного треугольника, значения синуса, косинуса и тангенса для углов 30°, 45° и 60°, метрические соотношения.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доказывать основное тригонометрическое тождество, решать задачи типа 591 – 602.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§1. КАСАТЕЛЬНАЯ К ОКРУЖНОСТИ.-3ч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Взаимное расположение прямой и окружности, п.68. Касательная к окружности, п.69.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возможные случаи взаимного расположения прямой и окружности, определение касательной, свойство и признак касательной.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их доказывать и применять при решении задач типа 631, 633 – 636, 638 – 643, 648, выполнять задачи на построение окружностей и касательных, определять отрезки хорд окружностей.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§2. ЦЕНТРАЛЬНЫЕ И ВПИСАННЫЕ УГЛЫ.-4ч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Градусная мера дуги окружности, п.70. Теорема о вписанном угле, п.71.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Знать,</w:t>
      </w:r>
      <w:r w:rsidRPr="0017275F">
        <w:rPr>
          <w:sz w:val="28"/>
          <w:szCs w:val="28"/>
        </w:rPr>
        <w:t xml:space="preserve"> какой </w:t>
      </w:r>
      <w:proofErr w:type="gramStart"/>
      <w:r w:rsidRPr="0017275F">
        <w:rPr>
          <w:sz w:val="28"/>
          <w:szCs w:val="28"/>
        </w:rPr>
        <w:t>угол</w:t>
      </w:r>
      <w:proofErr w:type="gramEnd"/>
      <w:r w:rsidRPr="0017275F">
        <w:rPr>
          <w:sz w:val="28"/>
          <w:szCs w:val="28"/>
        </w:rPr>
        <w:t xml:space="preserve"> называется центральным и </w:t>
      </w:r>
      <w:proofErr w:type="gramStart"/>
      <w:r w:rsidRPr="0017275F">
        <w:rPr>
          <w:sz w:val="28"/>
          <w:szCs w:val="28"/>
        </w:rPr>
        <w:t>какой</w:t>
      </w:r>
      <w:proofErr w:type="gramEnd"/>
      <w:r w:rsidRPr="0017275F">
        <w:rPr>
          <w:sz w:val="28"/>
          <w:szCs w:val="28"/>
        </w:rPr>
        <w:t xml:space="preserve"> -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доказывать эти теоремы и применять при решении задач типа 651 – 657, 659, 666 – 669.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§3. ЧЕТЫРЕ ЗАМЕЧАТЕЛЬНЫЕ ТОЧКИ ТРЕУГОЛЬНИКА.-3ч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Свойства биссектрисы угла и серединного перпендикуляра к отрезку, п.72. Теорема о пересечении высот треугольника, п.73.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 Уметь </w:t>
      </w:r>
      <w:r w:rsidRPr="0017275F">
        <w:rPr>
          <w:sz w:val="28"/>
          <w:szCs w:val="28"/>
        </w:rPr>
        <w:t xml:space="preserve">доказывать эти теоремы и применять их при решении задач типа 674 – 679, 682 – 686. </w:t>
      </w: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выполнять построение замечательных точек треугольника.</w:t>
      </w:r>
    </w:p>
    <w:p w:rsidR="00B1275B" w:rsidRPr="0017275F" w:rsidRDefault="00B1275B" w:rsidP="00B1275B">
      <w:pPr>
        <w:pStyle w:val="a3"/>
        <w:rPr>
          <w:rStyle w:val="a4"/>
          <w:sz w:val="28"/>
          <w:szCs w:val="28"/>
        </w:rPr>
      </w:pPr>
      <w:r w:rsidRPr="0017275F">
        <w:rPr>
          <w:rStyle w:val="a4"/>
          <w:sz w:val="28"/>
          <w:szCs w:val="28"/>
        </w:rPr>
        <w:t>§4. ВПИСАННАЯ И ОПИСАННАЯ ОКРУЖНОСТИ.-6ч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Вписанная окружность, п.74. Описанная окружность, п.75.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Знать, </w:t>
      </w:r>
      <w:r w:rsidRPr="0017275F">
        <w:rPr>
          <w:sz w:val="28"/>
          <w:szCs w:val="28"/>
        </w:rPr>
        <w:t xml:space="preserve">какая </w:t>
      </w:r>
      <w:proofErr w:type="gramStart"/>
      <w:r w:rsidRPr="0017275F">
        <w:rPr>
          <w:sz w:val="28"/>
          <w:szCs w:val="28"/>
        </w:rPr>
        <w:t>окружность</w:t>
      </w:r>
      <w:proofErr w:type="gramEnd"/>
      <w:r w:rsidRPr="0017275F">
        <w:rPr>
          <w:sz w:val="28"/>
          <w:szCs w:val="28"/>
        </w:rPr>
        <w:t xml:space="preserve"> называется вписанной в многоугольник и </w:t>
      </w:r>
      <w:proofErr w:type="gramStart"/>
      <w:r w:rsidRPr="0017275F">
        <w:rPr>
          <w:sz w:val="28"/>
          <w:szCs w:val="28"/>
        </w:rPr>
        <w:t>какая</w:t>
      </w:r>
      <w:proofErr w:type="gramEnd"/>
      <w:r w:rsidRPr="0017275F">
        <w:rPr>
          <w:sz w:val="28"/>
          <w:szCs w:val="28"/>
        </w:rPr>
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Уметь </w:t>
      </w:r>
      <w:r w:rsidRPr="0017275F">
        <w:rPr>
          <w:sz w:val="28"/>
          <w:szCs w:val="28"/>
        </w:rPr>
        <w:t>доказывать эти теоремы и применять при решении задач типа 689 – 696, 701 – 711. 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rStyle w:val="a5"/>
          <w:sz w:val="28"/>
          <w:szCs w:val="28"/>
        </w:rPr>
        <w:t xml:space="preserve">Знать </w:t>
      </w:r>
      <w:r w:rsidRPr="0017275F">
        <w:rPr>
          <w:sz w:val="28"/>
          <w:szCs w:val="28"/>
        </w:rPr>
        <w:t xml:space="preserve">утверждения задач 724, 729 и </w:t>
      </w:r>
      <w:r w:rsidRPr="0017275F">
        <w:rPr>
          <w:rStyle w:val="a5"/>
          <w:sz w:val="28"/>
          <w:szCs w:val="28"/>
        </w:rPr>
        <w:t>уметь</w:t>
      </w:r>
      <w:r w:rsidRPr="0017275F">
        <w:rPr>
          <w:sz w:val="28"/>
          <w:szCs w:val="28"/>
        </w:rPr>
        <w:t xml:space="preserve"> их применять при решении задач типа 698 – 700, 708.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Контрольные работы 5часов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>Повторение – 10 часов</w:t>
      </w:r>
    </w:p>
    <w:p w:rsidR="00B1275B" w:rsidRDefault="00B1275B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F64A9C" w:rsidRPr="0017275F" w:rsidRDefault="00F64A9C" w:rsidP="00B1275B">
      <w:pPr>
        <w:tabs>
          <w:tab w:val="left" w:pos="3855"/>
        </w:tabs>
        <w:rPr>
          <w:sz w:val="28"/>
          <w:szCs w:val="28"/>
        </w:rPr>
      </w:pPr>
    </w:p>
    <w:p w:rsidR="00B1275B" w:rsidRPr="0017275F" w:rsidRDefault="00B1275B" w:rsidP="00B1275B">
      <w:pPr>
        <w:spacing w:before="280" w:after="280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lastRenderedPageBreak/>
        <w:t xml:space="preserve">ТРЕБОВАНИЯ К УРОВНЮ ПОДГОТОВКИ </w:t>
      </w:r>
      <w:r>
        <w:rPr>
          <w:b/>
          <w:bCs/>
          <w:sz w:val="28"/>
          <w:szCs w:val="28"/>
        </w:rPr>
        <w:t>УЧАЩИХСЯ</w:t>
      </w:r>
    </w:p>
    <w:p w:rsidR="00B1275B" w:rsidRPr="0017275F" w:rsidRDefault="00B1275B" w:rsidP="00B1275B">
      <w:pPr>
        <w:pStyle w:val="a3"/>
        <w:rPr>
          <w:rStyle w:val="a5"/>
          <w:sz w:val="28"/>
          <w:szCs w:val="28"/>
        </w:rPr>
      </w:pPr>
      <w:r w:rsidRPr="0017275F">
        <w:rPr>
          <w:rStyle w:val="a5"/>
          <w:b/>
          <w:bCs/>
          <w:sz w:val="28"/>
          <w:szCs w:val="28"/>
        </w:rPr>
        <w:t>В результате изучения математики ученик должен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знать/понимат</w:t>
      </w:r>
      <w:proofErr w:type="gramStart"/>
      <w:r w:rsidRPr="0017275F">
        <w:rPr>
          <w:b/>
          <w:bCs/>
          <w:sz w:val="28"/>
          <w:szCs w:val="28"/>
        </w:rPr>
        <w:t>ь</w:t>
      </w:r>
      <w:r w:rsidR="00F64A9C">
        <w:rPr>
          <w:b/>
          <w:bCs/>
          <w:sz w:val="28"/>
          <w:szCs w:val="28"/>
        </w:rPr>
        <w:t>(</w:t>
      </w:r>
      <w:proofErr w:type="gramEnd"/>
      <w:r w:rsidR="00F64A9C">
        <w:rPr>
          <w:b/>
          <w:bCs/>
          <w:sz w:val="28"/>
          <w:szCs w:val="28"/>
        </w:rPr>
        <w:t xml:space="preserve"> алгебра)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существо понятия математического доказательства; примеры доказательств;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существо понятия алгоритма; примеры алгоритмов;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B1275B" w:rsidRPr="0017275F" w:rsidRDefault="00B1275B" w:rsidP="00B1275B">
      <w:pPr>
        <w:numPr>
          <w:ilvl w:val="0"/>
          <w:numId w:val="6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B1275B" w:rsidRPr="0017275F" w:rsidRDefault="00B1275B" w:rsidP="00B1275B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уметь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B1275B" w:rsidRPr="0017275F" w:rsidRDefault="00B1275B" w:rsidP="00B1275B">
      <w:pPr>
        <w:numPr>
          <w:ilvl w:val="0"/>
          <w:numId w:val="7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описывать свойства изученных функций, строить их графики;</w:t>
      </w:r>
    </w:p>
    <w:p w:rsidR="00B1275B" w:rsidRPr="0017275F" w:rsidRDefault="00B1275B" w:rsidP="00B1275B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275F">
        <w:rPr>
          <w:sz w:val="28"/>
          <w:szCs w:val="28"/>
        </w:rPr>
        <w:t>для</w:t>
      </w:r>
      <w:proofErr w:type="gramEnd"/>
      <w:r w:rsidRPr="0017275F">
        <w:rPr>
          <w:sz w:val="28"/>
          <w:szCs w:val="28"/>
        </w:rPr>
        <w:t>:</w:t>
      </w:r>
    </w:p>
    <w:p w:rsidR="00B1275B" w:rsidRPr="0017275F" w:rsidRDefault="00B1275B" w:rsidP="00B1275B">
      <w:pPr>
        <w:numPr>
          <w:ilvl w:val="0"/>
          <w:numId w:val="8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B1275B" w:rsidRPr="0017275F" w:rsidRDefault="00B1275B" w:rsidP="00B1275B">
      <w:pPr>
        <w:numPr>
          <w:ilvl w:val="0"/>
          <w:numId w:val="8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B1275B" w:rsidRPr="0017275F" w:rsidRDefault="00B1275B" w:rsidP="00B1275B">
      <w:pPr>
        <w:numPr>
          <w:ilvl w:val="0"/>
          <w:numId w:val="8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B1275B" w:rsidRDefault="00B1275B" w:rsidP="00B1275B">
      <w:pPr>
        <w:numPr>
          <w:ilvl w:val="0"/>
          <w:numId w:val="8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интерпретации графиков реальных зависимостей между величинами</w:t>
      </w:r>
    </w:p>
    <w:p w:rsidR="00F64A9C" w:rsidRPr="0017275F" w:rsidRDefault="00F64A9C" w:rsidP="00F64A9C">
      <w:pPr>
        <w:pStyle w:val="a3"/>
        <w:rPr>
          <w:sz w:val="28"/>
          <w:szCs w:val="28"/>
        </w:rPr>
      </w:pPr>
      <w:r w:rsidRPr="0017275F">
        <w:rPr>
          <w:b/>
          <w:bCs/>
          <w:sz w:val="28"/>
          <w:szCs w:val="28"/>
        </w:rPr>
        <w:t>знать/понимат</w:t>
      </w:r>
      <w:proofErr w:type="gramStart"/>
      <w:r w:rsidRPr="0017275F"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</w:rPr>
        <w:t>(</w:t>
      </w:r>
      <w:proofErr w:type="gramEnd"/>
      <w:r>
        <w:rPr>
          <w:b/>
          <w:bCs/>
          <w:sz w:val="28"/>
          <w:szCs w:val="28"/>
        </w:rPr>
        <w:t>геометрия)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существо понятия математического доказательства; примеры доказательств;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существо понятия алгоритма; примеры алгоритмов;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F64A9C" w:rsidRPr="0017275F" w:rsidRDefault="00F64A9C" w:rsidP="00F64A9C">
      <w:pPr>
        <w:numPr>
          <w:ilvl w:val="0"/>
          <w:numId w:val="10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F64A9C" w:rsidRPr="0017275F" w:rsidRDefault="00F64A9C" w:rsidP="00F64A9C">
      <w:pPr>
        <w:pStyle w:val="a3"/>
        <w:rPr>
          <w:b/>
          <w:bCs/>
          <w:sz w:val="28"/>
          <w:szCs w:val="28"/>
        </w:rPr>
      </w:pPr>
      <w:r w:rsidRPr="0017275F">
        <w:rPr>
          <w:b/>
          <w:bCs/>
          <w:sz w:val="28"/>
          <w:szCs w:val="28"/>
        </w:rPr>
        <w:t>уметь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пользоваться языком геометрии для описания предметов окружающего мира;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lastRenderedPageBreak/>
        <w:t>распознавать геометрические фигуры, различать их взаимное расположение;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F64A9C" w:rsidRPr="0017275F" w:rsidRDefault="00F64A9C" w:rsidP="00F64A9C">
      <w:pPr>
        <w:numPr>
          <w:ilvl w:val="0"/>
          <w:numId w:val="11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F64A9C" w:rsidRPr="0017275F" w:rsidRDefault="00F64A9C" w:rsidP="00F64A9C">
      <w:pPr>
        <w:pStyle w:val="a3"/>
        <w:rPr>
          <w:sz w:val="28"/>
          <w:szCs w:val="28"/>
        </w:rPr>
      </w:pPr>
      <w:r w:rsidRPr="0017275F">
        <w:rPr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275F">
        <w:rPr>
          <w:sz w:val="28"/>
          <w:szCs w:val="28"/>
        </w:rPr>
        <w:t>для</w:t>
      </w:r>
      <w:proofErr w:type="gramEnd"/>
      <w:r w:rsidRPr="0017275F">
        <w:rPr>
          <w:sz w:val="28"/>
          <w:szCs w:val="28"/>
        </w:rPr>
        <w:t>:</w:t>
      </w:r>
    </w:p>
    <w:p w:rsidR="00F64A9C" w:rsidRPr="0017275F" w:rsidRDefault="00F64A9C" w:rsidP="00F64A9C">
      <w:pPr>
        <w:numPr>
          <w:ilvl w:val="0"/>
          <w:numId w:val="12"/>
        </w:numPr>
        <w:suppressAutoHyphens/>
        <w:spacing w:before="280"/>
        <w:rPr>
          <w:sz w:val="28"/>
          <w:szCs w:val="28"/>
        </w:rPr>
      </w:pPr>
      <w:r w:rsidRPr="0017275F">
        <w:rPr>
          <w:sz w:val="28"/>
          <w:szCs w:val="28"/>
        </w:rPr>
        <w:t>описания реальных ситуаций на языке геометрии;</w:t>
      </w:r>
    </w:p>
    <w:p w:rsidR="00F64A9C" w:rsidRPr="0017275F" w:rsidRDefault="00F64A9C" w:rsidP="00F64A9C">
      <w:pPr>
        <w:numPr>
          <w:ilvl w:val="0"/>
          <w:numId w:val="1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F64A9C" w:rsidRPr="0017275F" w:rsidRDefault="00F64A9C" w:rsidP="00F64A9C">
      <w:pPr>
        <w:numPr>
          <w:ilvl w:val="0"/>
          <w:numId w:val="12"/>
        </w:numPr>
        <w:suppressAutoHyphens/>
        <w:rPr>
          <w:sz w:val="28"/>
          <w:szCs w:val="28"/>
        </w:rPr>
      </w:pPr>
      <w:r w:rsidRPr="0017275F">
        <w:rPr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F64A9C" w:rsidRDefault="00F64A9C" w:rsidP="00F64A9C">
      <w:pPr>
        <w:numPr>
          <w:ilvl w:val="0"/>
          <w:numId w:val="12"/>
        </w:numPr>
        <w:suppressAutoHyphens/>
        <w:spacing w:after="280"/>
        <w:rPr>
          <w:sz w:val="28"/>
          <w:szCs w:val="28"/>
        </w:rPr>
      </w:pPr>
      <w:r w:rsidRPr="0017275F">
        <w:rPr>
          <w:sz w:val="28"/>
          <w:szCs w:val="28"/>
        </w:rPr>
        <w:t>Уметь выполнять задачи из разделов курса VII класса: признаки равенства треугольников; соотношения между сторонами и углами треугольника; признаки и свойства параллельны</w:t>
      </w:r>
    </w:p>
    <w:p w:rsidR="00F64A9C" w:rsidRDefault="00F64A9C" w:rsidP="00F64A9C">
      <w:pPr>
        <w:suppressAutoHyphens/>
        <w:spacing w:after="280"/>
        <w:ind w:left="720"/>
        <w:rPr>
          <w:sz w:val="28"/>
          <w:szCs w:val="28"/>
        </w:rPr>
      </w:pPr>
    </w:p>
    <w:p w:rsidR="00F64A9C" w:rsidRPr="0017275F" w:rsidRDefault="00F64A9C" w:rsidP="00F64A9C">
      <w:pPr>
        <w:shd w:val="clear" w:color="auto" w:fill="FFFFFF"/>
        <w:spacing w:line="326" w:lineRule="exact"/>
        <w:ind w:left="2424"/>
        <w:rPr>
          <w:b/>
          <w:sz w:val="28"/>
          <w:szCs w:val="28"/>
        </w:rPr>
      </w:pPr>
    </w:p>
    <w:p w:rsidR="00F64A9C" w:rsidRPr="0017275F" w:rsidRDefault="00F64A9C" w:rsidP="00F64A9C">
      <w:pPr>
        <w:suppressAutoHyphens/>
        <w:spacing w:after="280"/>
        <w:ind w:left="720"/>
        <w:rPr>
          <w:sz w:val="28"/>
          <w:szCs w:val="28"/>
        </w:rPr>
      </w:pPr>
    </w:p>
    <w:p w:rsidR="0017275F" w:rsidRDefault="0017275F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Default="00F64A9C" w:rsidP="0017275F">
      <w:pPr>
        <w:rPr>
          <w:sz w:val="28"/>
          <w:szCs w:val="28"/>
        </w:rPr>
      </w:pPr>
    </w:p>
    <w:p w:rsidR="00F64A9C" w:rsidRPr="0017275F" w:rsidRDefault="00F64A9C" w:rsidP="0017275F">
      <w:pPr>
        <w:rPr>
          <w:sz w:val="28"/>
          <w:szCs w:val="28"/>
        </w:rPr>
      </w:pPr>
    </w:p>
    <w:p w:rsidR="00F64A9C" w:rsidRDefault="00F64A9C" w:rsidP="00B1275B">
      <w:pPr>
        <w:jc w:val="center"/>
        <w:rPr>
          <w:sz w:val="28"/>
          <w:szCs w:val="28"/>
        </w:rPr>
      </w:pPr>
    </w:p>
    <w:p w:rsidR="0017275F" w:rsidRPr="0017275F" w:rsidRDefault="0017275F" w:rsidP="00B1275B">
      <w:pPr>
        <w:jc w:val="center"/>
        <w:rPr>
          <w:sz w:val="28"/>
          <w:szCs w:val="28"/>
        </w:rPr>
      </w:pPr>
      <w:r w:rsidRPr="0017275F">
        <w:rPr>
          <w:sz w:val="28"/>
          <w:szCs w:val="28"/>
        </w:rPr>
        <w:t>Список литературы</w:t>
      </w:r>
    </w:p>
    <w:p w:rsidR="0017275F" w:rsidRPr="0017275F" w:rsidRDefault="0017275F" w:rsidP="0017275F">
      <w:pPr>
        <w:pStyle w:val="a3"/>
        <w:spacing w:after="0"/>
        <w:ind w:left="1500"/>
        <w:rPr>
          <w:sz w:val="28"/>
          <w:szCs w:val="28"/>
          <w:u w:val="single"/>
        </w:rPr>
      </w:pPr>
      <w:r w:rsidRPr="0017275F">
        <w:rPr>
          <w:b/>
          <w:bCs/>
          <w:sz w:val="28"/>
          <w:szCs w:val="28"/>
          <w:u w:val="single"/>
        </w:rPr>
        <w:t>Алгебра:</w:t>
      </w:r>
      <w:r w:rsidRPr="0017275F">
        <w:rPr>
          <w:sz w:val="28"/>
          <w:szCs w:val="28"/>
          <w:u w:val="single"/>
        </w:rPr>
        <w:t xml:space="preserve"> Учеб</w:t>
      </w:r>
      <w:proofErr w:type="gramStart"/>
      <w:r w:rsidRPr="0017275F">
        <w:rPr>
          <w:sz w:val="28"/>
          <w:szCs w:val="28"/>
          <w:u w:val="single"/>
        </w:rPr>
        <w:t>.</w:t>
      </w:r>
      <w:proofErr w:type="gramEnd"/>
      <w:r w:rsidRPr="0017275F">
        <w:rPr>
          <w:sz w:val="28"/>
          <w:szCs w:val="28"/>
          <w:u w:val="single"/>
        </w:rPr>
        <w:t xml:space="preserve"> </w:t>
      </w:r>
      <w:proofErr w:type="gramStart"/>
      <w:r w:rsidRPr="0017275F">
        <w:rPr>
          <w:sz w:val="28"/>
          <w:szCs w:val="28"/>
          <w:u w:val="single"/>
        </w:rPr>
        <w:t>д</w:t>
      </w:r>
      <w:proofErr w:type="gramEnd"/>
      <w:r w:rsidRPr="0017275F">
        <w:rPr>
          <w:sz w:val="28"/>
          <w:szCs w:val="28"/>
          <w:u w:val="single"/>
        </w:rPr>
        <w:t xml:space="preserve">ля 8 </w:t>
      </w:r>
      <w:proofErr w:type="spellStart"/>
      <w:r w:rsidRPr="0017275F">
        <w:rPr>
          <w:sz w:val="28"/>
          <w:szCs w:val="28"/>
          <w:u w:val="single"/>
        </w:rPr>
        <w:t>кл</w:t>
      </w:r>
      <w:proofErr w:type="spellEnd"/>
      <w:r w:rsidRPr="0017275F">
        <w:rPr>
          <w:sz w:val="28"/>
          <w:szCs w:val="28"/>
          <w:u w:val="single"/>
        </w:rPr>
        <w:t xml:space="preserve">. </w:t>
      </w:r>
      <w:proofErr w:type="spellStart"/>
      <w:r w:rsidRPr="0017275F">
        <w:rPr>
          <w:sz w:val="28"/>
          <w:szCs w:val="28"/>
          <w:u w:val="single"/>
        </w:rPr>
        <w:t>общеобразоват</w:t>
      </w:r>
      <w:proofErr w:type="spellEnd"/>
      <w:r w:rsidRPr="0017275F">
        <w:rPr>
          <w:sz w:val="28"/>
          <w:szCs w:val="28"/>
          <w:u w:val="single"/>
        </w:rPr>
        <w:t xml:space="preserve">. учреждений / Ю. Н, Макарычев, Н. Г. </w:t>
      </w:r>
      <w:proofErr w:type="spellStart"/>
      <w:r w:rsidRPr="0017275F">
        <w:rPr>
          <w:sz w:val="28"/>
          <w:szCs w:val="28"/>
          <w:u w:val="single"/>
        </w:rPr>
        <w:t>Миндюк</w:t>
      </w:r>
      <w:proofErr w:type="spellEnd"/>
      <w:r w:rsidRPr="0017275F">
        <w:rPr>
          <w:sz w:val="28"/>
          <w:szCs w:val="28"/>
          <w:u w:val="single"/>
        </w:rPr>
        <w:t xml:space="preserve">, К. И. </w:t>
      </w:r>
      <w:proofErr w:type="spellStart"/>
      <w:r w:rsidRPr="0017275F">
        <w:rPr>
          <w:sz w:val="28"/>
          <w:szCs w:val="28"/>
          <w:u w:val="single"/>
        </w:rPr>
        <w:t>Нешков</w:t>
      </w:r>
      <w:proofErr w:type="spellEnd"/>
      <w:r w:rsidRPr="0017275F">
        <w:rPr>
          <w:sz w:val="28"/>
          <w:szCs w:val="28"/>
          <w:u w:val="single"/>
        </w:rPr>
        <w:t xml:space="preserve">, С. Б. Суворова; Под ред. С. А. </w:t>
      </w:r>
      <w:proofErr w:type="spellStart"/>
      <w:r w:rsidRPr="0017275F">
        <w:rPr>
          <w:sz w:val="28"/>
          <w:szCs w:val="28"/>
          <w:u w:val="single"/>
        </w:rPr>
        <w:t>Теляковского</w:t>
      </w:r>
      <w:proofErr w:type="spellEnd"/>
      <w:r w:rsidRPr="0017275F">
        <w:rPr>
          <w:sz w:val="28"/>
          <w:szCs w:val="28"/>
          <w:u w:val="single"/>
        </w:rPr>
        <w:t>. – 9-е изд. – М.: Просвещение, 2008. – 238 с.: ил.</w:t>
      </w:r>
    </w:p>
    <w:p w:rsidR="0017275F" w:rsidRPr="0017275F" w:rsidRDefault="0017275F" w:rsidP="0017275F">
      <w:pPr>
        <w:pStyle w:val="a3"/>
        <w:spacing w:before="0"/>
        <w:ind w:left="1500"/>
        <w:rPr>
          <w:sz w:val="28"/>
          <w:szCs w:val="28"/>
          <w:u w:val="single"/>
        </w:rPr>
      </w:pPr>
      <w:r w:rsidRPr="0017275F">
        <w:rPr>
          <w:b/>
          <w:bCs/>
          <w:sz w:val="28"/>
          <w:szCs w:val="28"/>
          <w:u w:val="single"/>
        </w:rPr>
        <w:t>Геометрия 7 – 9</w:t>
      </w:r>
      <w:r w:rsidRPr="0017275F">
        <w:rPr>
          <w:sz w:val="28"/>
          <w:szCs w:val="28"/>
          <w:u w:val="single"/>
        </w:rPr>
        <w:t>: Учеб</w:t>
      </w:r>
      <w:proofErr w:type="gramStart"/>
      <w:r w:rsidRPr="0017275F">
        <w:rPr>
          <w:sz w:val="28"/>
          <w:szCs w:val="28"/>
          <w:u w:val="single"/>
        </w:rPr>
        <w:t>.</w:t>
      </w:r>
      <w:proofErr w:type="gramEnd"/>
      <w:r w:rsidRPr="0017275F">
        <w:rPr>
          <w:sz w:val="28"/>
          <w:szCs w:val="28"/>
          <w:u w:val="single"/>
        </w:rPr>
        <w:t xml:space="preserve"> </w:t>
      </w:r>
      <w:proofErr w:type="gramStart"/>
      <w:r w:rsidRPr="0017275F">
        <w:rPr>
          <w:sz w:val="28"/>
          <w:szCs w:val="28"/>
          <w:u w:val="single"/>
        </w:rPr>
        <w:t>д</w:t>
      </w:r>
      <w:proofErr w:type="gramEnd"/>
      <w:r w:rsidRPr="0017275F">
        <w:rPr>
          <w:sz w:val="28"/>
          <w:szCs w:val="28"/>
          <w:u w:val="single"/>
        </w:rPr>
        <w:t xml:space="preserve">ля </w:t>
      </w:r>
      <w:proofErr w:type="spellStart"/>
      <w:r w:rsidRPr="0017275F">
        <w:rPr>
          <w:sz w:val="28"/>
          <w:szCs w:val="28"/>
          <w:u w:val="single"/>
        </w:rPr>
        <w:t>общеобразоват</w:t>
      </w:r>
      <w:proofErr w:type="spellEnd"/>
      <w:r w:rsidRPr="0017275F">
        <w:rPr>
          <w:sz w:val="28"/>
          <w:szCs w:val="28"/>
          <w:u w:val="single"/>
        </w:rPr>
        <w:t xml:space="preserve">. учреждений/ Л.С. </w:t>
      </w:r>
      <w:proofErr w:type="spellStart"/>
      <w:r w:rsidRPr="0017275F">
        <w:rPr>
          <w:sz w:val="28"/>
          <w:szCs w:val="28"/>
          <w:u w:val="single"/>
        </w:rPr>
        <w:t>Атанасян</w:t>
      </w:r>
      <w:proofErr w:type="spellEnd"/>
      <w:r w:rsidRPr="0017275F">
        <w:rPr>
          <w:sz w:val="28"/>
          <w:szCs w:val="28"/>
          <w:u w:val="single"/>
        </w:rPr>
        <w:t>, В.Ф. Бутузов, С.Б. Кадомцев и др. – М.: Просвещение, 2009.</w:t>
      </w:r>
    </w:p>
    <w:p w:rsidR="0017275F" w:rsidRPr="0017275F" w:rsidRDefault="0017275F" w:rsidP="0017275F">
      <w:pPr>
        <w:suppressAutoHyphens/>
        <w:spacing w:before="280"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>Математика в таблицах. 5-11 классы. Справочные материалы. Москва</w:t>
      </w:r>
      <w:proofErr w:type="gramStart"/>
      <w:r w:rsidRPr="0017275F">
        <w:rPr>
          <w:sz w:val="28"/>
          <w:szCs w:val="28"/>
        </w:rPr>
        <w:t>«А</w:t>
      </w:r>
      <w:proofErr w:type="gramEnd"/>
      <w:r w:rsidRPr="0017275F">
        <w:rPr>
          <w:sz w:val="28"/>
          <w:szCs w:val="28"/>
        </w:rPr>
        <w:t xml:space="preserve">СТ. </w:t>
      </w:r>
      <w:proofErr w:type="spellStart"/>
      <w:r w:rsidRPr="0017275F">
        <w:rPr>
          <w:sz w:val="28"/>
          <w:szCs w:val="28"/>
        </w:rPr>
        <w:t>Астрель</w:t>
      </w:r>
      <w:proofErr w:type="spellEnd"/>
      <w:r w:rsidRPr="0017275F">
        <w:rPr>
          <w:sz w:val="28"/>
          <w:szCs w:val="28"/>
        </w:rPr>
        <w:t>»2004</w:t>
      </w:r>
    </w:p>
    <w:p w:rsidR="0017275F" w:rsidRPr="0017275F" w:rsidRDefault="0017275F" w:rsidP="0017275F">
      <w:pPr>
        <w:suppressAutoHyphens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 xml:space="preserve">Б.Г. Зив, В.М. </w:t>
      </w:r>
      <w:proofErr w:type="spellStart"/>
      <w:r w:rsidRPr="0017275F">
        <w:rPr>
          <w:sz w:val="28"/>
          <w:szCs w:val="28"/>
        </w:rPr>
        <w:t>Мейлер</w:t>
      </w:r>
      <w:proofErr w:type="spellEnd"/>
      <w:r w:rsidRPr="0017275F">
        <w:rPr>
          <w:sz w:val="28"/>
          <w:szCs w:val="28"/>
        </w:rPr>
        <w:t xml:space="preserve">, А.П. </w:t>
      </w:r>
      <w:proofErr w:type="spellStart"/>
      <w:r w:rsidRPr="0017275F">
        <w:rPr>
          <w:sz w:val="28"/>
          <w:szCs w:val="28"/>
        </w:rPr>
        <w:t>Баханский</w:t>
      </w:r>
      <w:proofErr w:type="spellEnd"/>
      <w:r w:rsidRPr="0017275F">
        <w:rPr>
          <w:sz w:val="28"/>
          <w:szCs w:val="28"/>
        </w:rPr>
        <w:t>. Задачи по геометрии для 7 – 11 классов. – М.: Просвещение, 2003.</w:t>
      </w:r>
    </w:p>
    <w:p w:rsidR="0017275F" w:rsidRPr="0017275F" w:rsidRDefault="0017275F" w:rsidP="0017275F">
      <w:pPr>
        <w:suppressAutoHyphens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>С.М. Саакян, В.Ф. Бутузов. Изучение геометрии в 7-9 классах: Методические рекомендации к учебнику. Книга для учителя. – М.: Просвещение, 2001.</w:t>
      </w:r>
    </w:p>
    <w:p w:rsidR="0017275F" w:rsidRPr="0017275F" w:rsidRDefault="0017275F" w:rsidP="0017275F">
      <w:pPr>
        <w:suppressAutoHyphens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>Научно-теоретический и методический журнал «Математика в школе»</w:t>
      </w:r>
    </w:p>
    <w:p w:rsidR="0017275F" w:rsidRPr="0017275F" w:rsidRDefault="0017275F" w:rsidP="0017275F">
      <w:pPr>
        <w:suppressAutoHyphens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>Еженедельное учебно-методическое приложение к газете «Первое сентября» Математика</w:t>
      </w:r>
    </w:p>
    <w:p w:rsidR="0017275F" w:rsidRPr="0017275F" w:rsidRDefault="0017275F" w:rsidP="0017275F">
      <w:pPr>
        <w:suppressAutoHyphens/>
        <w:spacing w:after="280"/>
        <w:ind w:left="1440"/>
        <w:rPr>
          <w:sz w:val="28"/>
          <w:szCs w:val="28"/>
        </w:rPr>
      </w:pPr>
      <w:r w:rsidRPr="0017275F">
        <w:rPr>
          <w:sz w:val="28"/>
          <w:szCs w:val="28"/>
        </w:rPr>
        <w:t xml:space="preserve">Единый государственный экзамен 2006-2008. математика. Учебно-тренировочные материалы для подготовки учащихся / </w:t>
      </w:r>
      <w:proofErr w:type="spellStart"/>
      <w:r w:rsidRPr="0017275F">
        <w:rPr>
          <w:sz w:val="28"/>
          <w:szCs w:val="28"/>
        </w:rPr>
        <w:t>ФИПИ-М.</w:t>
      </w:r>
      <w:proofErr w:type="gramStart"/>
      <w:r w:rsidRPr="0017275F">
        <w:rPr>
          <w:sz w:val="28"/>
          <w:szCs w:val="28"/>
        </w:rPr>
        <w:t>:И</w:t>
      </w:r>
      <w:proofErr w:type="gramEnd"/>
      <w:r w:rsidRPr="0017275F">
        <w:rPr>
          <w:sz w:val="28"/>
          <w:szCs w:val="28"/>
        </w:rPr>
        <w:t>нтеллект-Цент</w:t>
      </w:r>
      <w:proofErr w:type="spellEnd"/>
      <w:r w:rsidRPr="0017275F">
        <w:rPr>
          <w:sz w:val="28"/>
          <w:szCs w:val="28"/>
        </w:rPr>
        <w:t>, 2005-2007.</w:t>
      </w:r>
    </w:p>
    <w:p w:rsidR="0017275F" w:rsidRPr="0017275F" w:rsidRDefault="0017275F" w:rsidP="0017275F">
      <w:pPr>
        <w:rPr>
          <w:sz w:val="28"/>
          <w:szCs w:val="28"/>
        </w:rPr>
      </w:pPr>
      <w:r w:rsidRPr="0017275F">
        <w:rPr>
          <w:sz w:val="28"/>
          <w:szCs w:val="28"/>
        </w:rPr>
        <w:br w:type="textWrapping" w:clear="all"/>
      </w:r>
    </w:p>
    <w:p w:rsidR="00F64A9C" w:rsidRDefault="00F64A9C" w:rsidP="00F64A9C">
      <w:pPr>
        <w:pStyle w:val="a3"/>
        <w:jc w:val="center"/>
        <w:rPr>
          <w:b/>
          <w:sz w:val="28"/>
          <w:szCs w:val="28"/>
        </w:rPr>
      </w:pPr>
      <w:r w:rsidRPr="001C235F">
        <w:rPr>
          <w:b/>
          <w:sz w:val="28"/>
          <w:szCs w:val="28"/>
        </w:rPr>
        <w:t>Ресурсы</w:t>
      </w:r>
    </w:p>
    <w:p w:rsidR="00F64A9C" w:rsidRPr="004622E7" w:rsidRDefault="00F64A9C" w:rsidP="00F64A9C">
      <w:pPr>
        <w:pStyle w:val="a3"/>
        <w:jc w:val="center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proofErr w:type="spellStart"/>
      <w:proofErr w:type="gramStart"/>
      <w:r w:rsidRPr="004622E7">
        <w:rPr>
          <w:sz w:val="28"/>
          <w:szCs w:val="28"/>
        </w:rPr>
        <w:t>O</w:t>
      </w:r>
      <w:proofErr w:type="gramEnd"/>
      <w:r w:rsidRPr="004622E7">
        <w:rPr>
          <w:sz w:val="28"/>
          <w:szCs w:val="28"/>
        </w:rPr>
        <w:t>бщеобразовательные</w:t>
      </w:r>
      <w:proofErr w:type="spellEnd"/>
      <w:r w:rsidRPr="004622E7">
        <w:rPr>
          <w:sz w:val="28"/>
          <w:szCs w:val="28"/>
        </w:rPr>
        <w:t xml:space="preserve"> порталы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http://geometr.info/ - Портал о геометрии – теория, интересные сведения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http://Allmath.ru - На портале рассматриваются не только вопросы школьной математики, но также и вопросы по высшей математике. Также есть возможность общения на форуме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Российский общеобразовательный портал http://www.school.edu.ru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Информационный портал для работников системы образования http://Zavuch.info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ЕГЭ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http://repetitors.info/library.php?b=13 - Задачи для подготовки к ЕГЭ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http://www.ege.ru - Последние новости о ЕГЭ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http://School.edu.ru - Материалы по ЕГЭ.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http://www.ege.edu.ru/ - Портал информационной поддержки ЕГЭ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http://www.uztest.ru / - Подготовка к ЕГЭ по математике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Электронные библиотеки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proofErr w:type="spellStart"/>
      <w:r w:rsidRPr="004622E7">
        <w:rPr>
          <w:sz w:val="28"/>
          <w:szCs w:val="28"/>
        </w:rPr>
        <w:t>Math.ru</w:t>
      </w:r>
      <w:proofErr w:type="spellEnd"/>
      <w:r w:rsidRPr="004622E7">
        <w:rPr>
          <w:sz w:val="28"/>
          <w:szCs w:val="28"/>
        </w:rPr>
        <w:t xml:space="preserve"> http://math.ru/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proofErr w:type="spellStart"/>
      <w:proofErr w:type="gramStart"/>
      <w:r w:rsidRPr="004622E7">
        <w:rPr>
          <w:sz w:val="28"/>
          <w:szCs w:val="28"/>
        </w:rPr>
        <w:t>C</w:t>
      </w:r>
      <w:proofErr w:type="gramEnd"/>
      <w:r w:rsidRPr="004622E7">
        <w:rPr>
          <w:sz w:val="28"/>
          <w:szCs w:val="28"/>
        </w:rPr>
        <w:t>айт</w:t>
      </w:r>
      <w:proofErr w:type="spellEnd"/>
      <w:r w:rsidRPr="004622E7">
        <w:rPr>
          <w:sz w:val="28"/>
          <w:szCs w:val="28"/>
        </w:rPr>
        <w:t xml:space="preserve"> http://www.interlink-media.ru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Большая библиотека http://www.math.ru/lib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Математическое образование: прошлое и настоящее http://www.mathedu.ru - Электронные библиотеки, школьные учебники, начиная с 18 века.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ab/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Справочные материалы по математике, полезная информация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Дидактические материалы по математике и информатике http://comp-science.hut.ru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lastRenderedPageBreak/>
        <w:t xml:space="preserve">Сайт содержит разработки нетрадиционных уроков http://center.fio.ru/ - Можно </w:t>
      </w:r>
      <w:proofErr w:type="gramStart"/>
      <w:r w:rsidRPr="004622E7">
        <w:rPr>
          <w:sz w:val="28"/>
          <w:szCs w:val="28"/>
        </w:rPr>
        <w:t>познакомится</w:t>
      </w:r>
      <w:proofErr w:type="gramEnd"/>
      <w:r w:rsidRPr="004622E7">
        <w:rPr>
          <w:sz w:val="28"/>
          <w:szCs w:val="28"/>
        </w:rPr>
        <w:t xml:space="preserve"> с опытом работы других учителей, а также поделиться своим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Программы по математике http://freesoft.ru/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Задачи разных типов с решением http://mat-game.narod.ru/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Консультационный центр « Математика в школе» http://school.msu.ru/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Открытый колледж. Математика http://www.college.ru/mathematics/ - Стандарты в образовании, методические разработки, учебные планы, профильная школа (элективные курсы)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Сборник тестов по различным областям знаний http://www.examen.ru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Планиметрия. Задачник http://www.univer.omsk.su/omsk/Edu/Rusanova/title.htm - Задачник по планиметрии для </w:t>
      </w:r>
      <w:proofErr w:type="gramStart"/>
      <w:r w:rsidRPr="004622E7">
        <w:rPr>
          <w:sz w:val="28"/>
          <w:szCs w:val="28"/>
        </w:rPr>
        <w:t>поступающих</w:t>
      </w:r>
      <w:proofErr w:type="gramEnd"/>
      <w:r w:rsidRPr="004622E7">
        <w:rPr>
          <w:sz w:val="28"/>
          <w:szCs w:val="28"/>
        </w:rPr>
        <w:t xml:space="preserve"> в ВУЗы. Справочник по планиметрии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Математические олимпиады и олимпиадные задачи. http://zaba.ru/ - База данных. Задачи школьных, региональных, всероссийских и международных конкурсов, олимпиад и турниров.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Институт новых технологий http://Int-edu.ru - Приобрести программный продукт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ab/>
        <w:t>Всероссийский Интернет-педсовет http://pedsovet.org - В разделе «Библиотека» имеются рубрики «Методика и опыт», «Педсовет», «Технологии» и др., содержание которых может быть полезным учителю математики.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Математические этюды http://www.etudes.ru -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Федеральный институт педагогических измерений. http://www.fipi.ru/ - Здесь можно найти контрольные измерительные материалы, репетиционное тестирование, итоги конкурса КИМ, федеральный банк тестовых заданий (открытый сегмент).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 xml:space="preserve">Головоломки для умных людей. http://www.golovolomka.hobby.ru 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Институт новых технологий http://www.int-edu.ru - Занимается теорией и практикой образовательной среды.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Сеть творческих учителей http://www.it-n.ru - Представлены готовые учебные проекты с применением ИКТ, методики проведения уроков с использованием электронных ресурсов, руководства и советы по применению программного обеспечения в учебном процессе.</w:t>
      </w:r>
    </w:p>
    <w:p w:rsidR="00F64A9C" w:rsidRPr="004622E7" w:rsidRDefault="00F64A9C" w:rsidP="00F64A9C">
      <w:pPr>
        <w:pStyle w:val="a3"/>
        <w:rPr>
          <w:sz w:val="28"/>
          <w:szCs w:val="28"/>
        </w:rPr>
      </w:pPr>
      <w:r w:rsidRPr="004622E7">
        <w:rPr>
          <w:sz w:val="28"/>
          <w:szCs w:val="28"/>
        </w:rPr>
        <w:t>Московский центр непрерывного математического образования http://www.mccme.ru - Здесь можно найти материалы для внеклассной работы по предмету, различные задачи для кружков, подготовки к олимпиадам.</w:t>
      </w:r>
    </w:p>
    <w:p w:rsidR="00F64A9C" w:rsidRPr="001C235F" w:rsidRDefault="00F64A9C" w:rsidP="00F64A9C">
      <w:pPr>
        <w:pStyle w:val="a3"/>
        <w:jc w:val="center"/>
        <w:rPr>
          <w:b/>
          <w:sz w:val="28"/>
          <w:szCs w:val="28"/>
        </w:rPr>
      </w:pPr>
    </w:p>
    <w:p w:rsidR="00F64A9C" w:rsidRPr="00EF7E32" w:rsidRDefault="00F64A9C" w:rsidP="00F64A9C">
      <w:pPr>
        <w:pStyle w:val="a7"/>
        <w:ind w:left="0"/>
        <w:jc w:val="both"/>
        <w:rPr>
          <w:sz w:val="28"/>
          <w:szCs w:val="28"/>
        </w:rPr>
      </w:pPr>
    </w:p>
    <w:p w:rsidR="00225754" w:rsidRPr="0017275F" w:rsidRDefault="00225754" w:rsidP="0017275F">
      <w:pPr>
        <w:rPr>
          <w:sz w:val="28"/>
          <w:szCs w:val="28"/>
        </w:rPr>
      </w:pPr>
    </w:p>
    <w:sectPr w:rsidR="00225754" w:rsidRPr="0017275F" w:rsidSect="00225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strike w:val="0"/>
        <w:dstrike w:val="0"/>
        <w:color w:val="000000"/>
        <w:sz w:val="28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3"/>
    <w:lvlOverride w:ilvl="0">
      <w:startOverride w:val="1"/>
    </w:lvlOverride>
  </w:num>
  <w:num w:numId="2">
    <w:abstractNumId w:val="4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5F"/>
    <w:rsid w:val="00165461"/>
    <w:rsid w:val="0017275F"/>
    <w:rsid w:val="00225754"/>
    <w:rsid w:val="00B1275B"/>
    <w:rsid w:val="00BE1FCF"/>
    <w:rsid w:val="00F64A9C"/>
    <w:rsid w:val="00F83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7275F"/>
    <w:pPr>
      <w:suppressAutoHyphens/>
      <w:spacing w:before="280" w:after="280"/>
    </w:pPr>
    <w:rPr>
      <w:lang w:eastAsia="ar-SA"/>
    </w:rPr>
  </w:style>
  <w:style w:type="character" w:styleId="a4">
    <w:name w:val="Strong"/>
    <w:basedOn w:val="a0"/>
    <w:qFormat/>
    <w:rsid w:val="0017275F"/>
    <w:rPr>
      <w:b/>
      <w:bCs/>
    </w:rPr>
  </w:style>
  <w:style w:type="character" w:styleId="a5">
    <w:name w:val="Emphasis"/>
    <w:basedOn w:val="a0"/>
    <w:qFormat/>
    <w:rsid w:val="0017275F"/>
    <w:rPr>
      <w:i/>
      <w:iCs/>
    </w:rPr>
  </w:style>
  <w:style w:type="table" w:styleId="a6">
    <w:name w:val="Table Grid"/>
    <w:basedOn w:val="a1"/>
    <w:uiPriority w:val="59"/>
    <w:rsid w:val="00F83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127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22</Pages>
  <Words>4349</Words>
  <Characters>24795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 1</Company>
  <LinksUpToDate>false</LinksUpToDate>
  <CharactersWithSpaces>29086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Алферьева МК</dc:creator>
  <cp:keywords/>
  <dc:description/>
  <cp:lastModifiedBy>Алферьева МК</cp:lastModifiedBy>
  <cp:revision>3</cp:revision>
  <dcterms:created xsi:type="dcterms:W3CDTF">2011-10-04T09:15:00Z</dcterms:created>
  <dcterms:modified xsi:type="dcterms:W3CDTF">2011-10-04T10:59:00Z</dcterms:modified>
</cp:coreProperties>
</file>